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81" w:rsidRDefault="006D4A81" w:rsidP="006D4A81">
      <w:pPr>
        <w:pStyle w:val="2"/>
        <w:shd w:val="clear" w:color="auto" w:fill="FFFFFF"/>
        <w:spacing w:before="0" w:beforeAutospacing="0" w:after="210" w:afterAutospacing="0"/>
        <w:ind w:firstLineChars="387" w:firstLine="1308"/>
        <w:rPr>
          <w:rFonts w:ascii="微软雅黑" w:eastAsia="微软雅黑" w:hAnsi="微软雅黑" w:hint="eastAsia"/>
          <w:b w:val="0"/>
          <w:bCs w:val="0"/>
          <w:color w:val="333333"/>
          <w:spacing w:val="8"/>
          <w:sz w:val="33"/>
          <w:szCs w:val="33"/>
        </w:rPr>
      </w:pPr>
      <w:r w:rsidRPr="006D4A81">
        <w:rPr>
          <w:rFonts w:ascii="微软雅黑" w:eastAsia="微软雅黑" w:hAnsi="微软雅黑" w:hint="eastAsia"/>
          <w:b w:val="0"/>
          <w:bCs w:val="0"/>
          <w:color w:val="333333"/>
          <w:spacing w:val="8"/>
          <w:sz w:val="33"/>
          <w:szCs w:val="33"/>
        </w:rPr>
        <w:t>《</w:t>
      </w:r>
      <w:r w:rsidR="00E43612">
        <w:rPr>
          <w:rFonts w:ascii="微软雅黑" w:eastAsia="微软雅黑" w:hAnsi="微软雅黑" w:hint="eastAsia"/>
          <w:b w:val="0"/>
          <w:bCs w:val="0"/>
          <w:color w:val="333333"/>
          <w:spacing w:val="8"/>
          <w:sz w:val="33"/>
          <w:szCs w:val="33"/>
        </w:rPr>
        <w:t xml:space="preserve">  </w:t>
      </w:r>
      <w:r w:rsidRPr="006D4A81">
        <w:rPr>
          <w:rFonts w:ascii="微软雅黑" w:eastAsia="微软雅黑" w:hAnsi="微软雅黑" w:hint="eastAsia"/>
          <w:b w:val="0"/>
          <w:bCs w:val="0"/>
          <w:color w:val="333333"/>
          <w:spacing w:val="8"/>
          <w:sz w:val="33"/>
          <w:szCs w:val="33"/>
        </w:rPr>
        <w:t>新型冠状病毒肺炎防护手册》</w:t>
      </w:r>
    </w:p>
    <w:p w:rsidR="006D4A81" w:rsidRPr="006D4A81" w:rsidRDefault="006D4A81" w:rsidP="006D4A81">
      <w:pPr>
        <w:pStyle w:val="2"/>
        <w:shd w:val="clear" w:color="auto" w:fill="FFFFFF"/>
        <w:spacing w:before="0" w:beforeAutospacing="0" w:after="210" w:afterAutospacing="0"/>
        <w:rPr>
          <w:rFonts w:ascii="微软雅黑" w:eastAsia="微软雅黑" w:hAnsi="微软雅黑"/>
          <w:b w:val="0"/>
          <w:bCs w:val="0"/>
          <w:color w:val="333333"/>
          <w:spacing w:val="8"/>
          <w:sz w:val="33"/>
          <w:szCs w:val="33"/>
        </w:rPr>
      </w:pPr>
      <w:r w:rsidRPr="006D4A81">
        <w:rPr>
          <w:rFonts w:ascii="微软雅黑" w:eastAsia="微软雅黑" w:hAnsi="微软雅黑"/>
          <w:b w:val="0"/>
          <w:bCs w:val="0"/>
          <w:color w:val="333333"/>
          <w:spacing w:val="8"/>
          <w:sz w:val="33"/>
          <w:szCs w:val="33"/>
        </w:rPr>
        <w:drawing>
          <wp:inline distT="0" distB="0" distL="0" distR="0">
            <wp:extent cx="5249831" cy="590550"/>
            <wp:effectExtent l="19050" t="0" r="7969" b="0"/>
            <wp:docPr id="1" name="图片 4" descr="D:\Backup\我的文档\WeChat Files\lm667377\FileStorage\Temp\9f2cb0a3fac58b74221f2d0f8a8b2c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ackup\我的文档\WeChat Files\lm667377\FileStorage\Temp\9f2cb0a3fac58b74221f2d0f8a8b2c45.png"/>
                    <pic:cNvPicPr>
                      <a:picLocks noChangeAspect="1" noChangeArrowheads="1"/>
                    </pic:cNvPicPr>
                  </pic:nvPicPr>
                  <pic:blipFill>
                    <a:blip r:embed="rId4" cstate="print"/>
                    <a:srcRect/>
                    <a:stretch>
                      <a:fillRect/>
                    </a:stretch>
                  </pic:blipFill>
                  <pic:spPr bwMode="auto">
                    <a:xfrm>
                      <a:off x="0" y="0"/>
                      <a:ext cx="5274310" cy="593304"/>
                    </a:xfrm>
                    <a:prstGeom prst="rect">
                      <a:avLst/>
                    </a:prstGeom>
                    <a:noFill/>
                    <a:ln w="9525">
                      <a:noFill/>
                      <a:miter lim="800000"/>
                      <a:headEnd/>
                      <a:tailEnd/>
                    </a:ln>
                  </pic:spPr>
                </pic:pic>
              </a:graphicData>
            </a:graphic>
          </wp:inline>
        </w:drawing>
      </w:r>
    </w:p>
    <w:p w:rsidR="00F6266A" w:rsidRPr="00F6266A" w:rsidRDefault="006D4A81" w:rsidP="00F6266A">
      <w:pPr>
        <w:shd w:val="clear" w:color="auto" w:fill="FFFFFF"/>
        <w:adjustRightInd/>
        <w:snapToGrid/>
        <w:spacing w:after="0"/>
        <w:jc w:val="center"/>
        <w:rPr>
          <w:rFonts w:ascii="微软雅黑" w:hAnsi="微软雅黑" w:cs="宋体" w:hint="eastAsia"/>
          <w:color w:val="524949"/>
          <w:spacing w:val="23"/>
          <w:sz w:val="30"/>
          <w:szCs w:val="30"/>
        </w:rPr>
      </w:pPr>
      <w:r w:rsidRPr="006D4A81">
        <w:rPr>
          <w:rFonts w:ascii="微软雅黑" w:hAnsi="微软雅黑" w:cs="宋体" w:hint="eastAsia"/>
          <w:color w:val="524949"/>
          <w:spacing w:val="23"/>
          <w:sz w:val="30"/>
          <w:szCs w:val="30"/>
        </w:rPr>
        <w:t>新型冠状病毒的传播途径</w:t>
      </w:r>
    </w:p>
    <w:p w:rsidR="00F6266A" w:rsidRDefault="00F6266A" w:rsidP="006910CB">
      <w:pPr>
        <w:spacing w:line="220" w:lineRule="atLeast"/>
        <w:ind w:firstLineChars="150" w:firstLine="345"/>
        <w:rPr>
          <w:rFonts w:ascii="宋体" w:eastAsia="宋体" w:hAnsi="宋体" w:cs="宋体" w:hint="eastAsia"/>
          <w:sz w:val="23"/>
          <w:szCs w:val="23"/>
        </w:rPr>
      </w:pPr>
      <w:r w:rsidRPr="00F6266A">
        <w:rPr>
          <w:rFonts w:ascii="宋体" w:eastAsia="宋体" w:hAnsi="宋体" w:cs="宋体"/>
          <w:sz w:val="23"/>
          <w:szCs w:val="23"/>
        </w:rPr>
        <w:t>通常病毒传播有以下几种传播途径：</w:t>
      </w:r>
      <w:r w:rsidRPr="006910CB">
        <w:rPr>
          <w:rFonts w:ascii="宋体" w:eastAsia="宋体" w:hAnsi="宋体" w:cs="宋体"/>
          <w:b/>
          <w:sz w:val="23"/>
          <w:szCs w:val="23"/>
        </w:rPr>
        <w:t>一是飞沫传播</w:t>
      </w:r>
      <w:r w:rsidRPr="00F6266A">
        <w:rPr>
          <w:rFonts w:ascii="宋体" w:eastAsia="宋体" w:hAnsi="宋体" w:cs="宋体"/>
          <w:sz w:val="23"/>
          <w:szCs w:val="23"/>
        </w:rPr>
        <w:t>，通过咳嗽、打喷嚏、说话等产生的飞沫进入易感黏膜表面造成感染；</w:t>
      </w:r>
      <w:r w:rsidRPr="006910CB">
        <w:rPr>
          <w:rFonts w:ascii="宋体" w:eastAsia="宋体" w:hAnsi="宋体" w:cs="宋体"/>
          <w:b/>
          <w:sz w:val="23"/>
          <w:szCs w:val="23"/>
        </w:rPr>
        <w:t>二是接触传播</w:t>
      </w:r>
      <w:r w:rsidRPr="00F6266A">
        <w:rPr>
          <w:rFonts w:ascii="宋体" w:eastAsia="宋体" w:hAnsi="宋体" w:cs="宋体"/>
          <w:sz w:val="23"/>
          <w:szCs w:val="23"/>
        </w:rPr>
        <w:t>，在接触感染者接触过的东西后触碰自己的嘴、鼻子或眼睛导致病毒传播；</w:t>
      </w:r>
      <w:r w:rsidRPr="006910CB">
        <w:rPr>
          <w:rFonts w:ascii="宋体" w:eastAsia="宋体" w:hAnsi="宋体" w:cs="宋体"/>
          <w:b/>
          <w:sz w:val="23"/>
          <w:szCs w:val="23"/>
        </w:rPr>
        <w:t>三是空气传播</w:t>
      </w:r>
      <w:r w:rsidRPr="00F6266A">
        <w:rPr>
          <w:rFonts w:ascii="宋体" w:eastAsia="宋体" w:hAnsi="宋体" w:cs="宋体"/>
          <w:sz w:val="23"/>
          <w:szCs w:val="23"/>
        </w:rPr>
        <w:t>，病原体能在长时间远距离散播后仍具有传染性；而最新病例研究提示，病原体也有可能通过消化道途径传播。对于新型冠状病毒，这几种途径的隔离防护措施都要做好。</w:t>
      </w:r>
      <w:r w:rsidRPr="00F6266A">
        <w:rPr>
          <w:rFonts w:ascii="宋体" w:eastAsia="宋体" w:hAnsi="宋体" w:cs="宋体"/>
          <w:sz w:val="23"/>
          <w:szCs w:val="23"/>
        </w:rPr>
        <w:br/>
      </w:r>
      <w:r w:rsidR="006910CB">
        <w:rPr>
          <w:rFonts w:ascii="宋体" w:eastAsia="宋体" w:hAnsi="宋体" w:cs="宋体" w:hint="eastAsia"/>
          <w:sz w:val="23"/>
          <w:szCs w:val="23"/>
        </w:rPr>
        <w:t xml:space="preserve">    </w:t>
      </w:r>
      <w:r w:rsidRPr="00F6266A">
        <w:rPr>
          <w:rFonts w:ascii="宋体" w:eastAsia="宋体" w:hAnsi="宋体" w:cs="宋体"/>
          <w:sz w:val="23"/>
          <w:szCs w:val="23"/>
        </w:rPr>
        <w:t>1月21日钟南山院士指出，新型冠状病毒感染引发的肺炎存在人传人的情况，国内外相关专家及世界卫生组织也相继确认：新型冠状病毒肺炎人传人正在发生。</w:t>
      </w:r>
      <w:r w:rsidRPr="00F6266A">
        <w:rPr>
          <w:rFonts w:ascii="宋体" w:eastAsia="宋体" w:hAnsi="宋体" w:cs="宋体"/>
          <w:sz w:val="23"/>
          <w:szCs w:val="23"/>
        </w:rPr>
        <w:br/>
      </w:r>
    </w:p>
    <w:p w:rsidR="004358AB" w:rsidRDefault="00F6266A" w:rsidP="00F6266A">
      <w:pPr>
        <w:spacing w:line="220" w:lineRule="atLeast"/>
        <w:rPr>
          <w:rFonts w:hint="eastAsia"/>
        </w:rPr>
      </w:pPr>
      <w:r>
        <w:rPr>
          <w:rFonts w:ascii="宋体" w:eastAsia="宋体" w:hAnsi="宋体" w:cs="宋体"/>
          <w:noProof/>
          <w:sz w:val="23"/>
          <w:szCs w:val="23"/>
        </w:rPr>
        <w:drawing>
          <wp:inline distT="0" distB="0" distL="0" distR="0">
            <wp:extent cx="5274310" cy="866494"/>
            <wp:effectExtent l="19050" t="0" r="2540" b="0"/>
            <wp:docPr id="3" name="图片 3" descr="D:\Backup\我的文档\WeChat Files\lm667377\FileStorage\Temp\dadc8e309ce23135127fbffa980aa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ackup\我的文档\WeChat Files\lm667377\FileStorage\Temp\dadc8e309ce23135127fbffa980aa695.png"/>
                    <pic:cNvPicPr>
                      <a:picLocks noChangeAspect="1" noChangeArrowheads="1"/>
                    </pic:cNvPicPr>
                  </pic:nvPicPr>
                  <pic:blipFill>
                    <a:blip r:embed="rId5" cstate="print"/>
                    <a:srcRect/>
                    <a:stretch>
                      <a:fillRect/>
                    </a:stretch>
                  </pic:blipFill>
                  <pic:spPr bwMode="auto">
                    <a:xfrm>
                      <a:off x="0" y="0"/>
                      <a:ext cx="5274310" cy="866494"/>
                    </a:xfrm>
                    <a:prstGeom prst="rect">
                      <a:avLst/>
                    </a:prstGeom>
                    <a:noFill/>
                    <a:ln w="9525">
                      <a:noFill/>
                      <a:miter lim="800000"/>
                      <a:headEnd/>
                      <a:tailEnd/>
                    </a:ln>
                  </pic:spPr>
                </pic:pic>
              </a:graphicData>
            </a:graphic>
          </wp:inline>
        </w:drawing>
      </w:r>
    </w:p>
    <w:p w:rsidR="000F3C0D" w:rsidRPr="006910CB" w:rsidRDefault="000F3C0D" w:rsidP="00F6266A">
      <w:pPr>
        <w:spacing w:line="220" w:lineRule="atLeast"/>
        <w:rPr>
          <w:rFonts w:hint="eastAsia"/>
          <w:sz w:val="30"/>
          <w:szCs w:val="30"/>
        </w:rPr>
      </w:pPr>
      <w:r>
        <w:rPr>
          <w:rFonts w:hint="eastAsia"/>
        </w:rPr>
        <w:t xml:space="preserve">                                                 </w:t>
      </w:r>
      <w:r w:rsidRPr="006910CB">
        <w:rPr>
          <w:rFonts w:hint="eastAsia"/>
          <w:sz w:val="24"/>
          <w:szCs w:val="24"/>
        </w:rPr>
        <w:t xml:space="preserve">  </w:t>
      </w:r>
      <w:r w:rsidRPr="006910CB">
        <w:rPr>
          <w:rFonts w:hint="eastAsia"/>
          <w:sz w:val="30"/>
          <w:szCs w:val="30"/>
        </w:rPr>
        <w:t xml:space="preserve">   1. </w:t>
      </w:r>
      <w:r w:rsidRPr="006910CB">
        <w:rPr>
          <w:rFonts w:hint="eastAsia"/>
          <w:sz w:val="30"/>
          <w:szCs w:val="30"/>
        </w:rPr>
        <w:t>症状</w:t>
      </w:r>
    </w:p>
    <w:p w:rsidR="000F3C0D" w:rsidRPr="000F3C0D" w:rsidRDefault="000F3C0D" w:rsidP="006910CB">
      <w:pPr>
        <w:adjustRightInd/>
        <w:snapToGrid/>
        <w:spacing w:after="0"/>
        <w:ind w:firstLineChars="150" w:firstLine="345"/>
        <w:rPr>
          <w:rFonts w:ascii="宋体" w:eastAsia="宋体" w:hAnsi="宋体" w:cs="宋体"/>
          <w:sz w:val="24"/>
          <w:szCs w:val="24"/>
        </w:rPr>
      </w:pPr>
      <w:r w:rsidRPr="000F3C0D">
        <w:rPr>
          <w:rFonts w:ascii="宋体" w:eastAsia="宋体" w:hAnsi="宋体" w:cs="宋体"/>
          <w:sz w:val="23"/>
          <w:szCs w:val="23"/>
        </w:rPr>
        <w:t>新型冠状病毒肺炎以发热、乏力、干咳为主要表现。少数患者伴有鼻塞、流涕、腹泻等症状。伴有基础性疾病、年龄大的患者容易发生重症和死亡。重症病例在一周后出现呼吸困难，严重者快速发展为急性呼吸窘迫综合征、脓毒血症休克、难以纠正的代谢性酸中毒和出凝血功能障碍。值得注意的是，重症、危重症患者病程中可为中低热，甚至无明显发热。部分患者仅表现为低热、轻微乏力等，无肺炎表现，多在1周后恢复。</w:t>
      </w:r>
      <w:r w:rsidRPr="000F3C0D">
        <w:rPr>
          <w:rFonts w:ascii="宋体" w:eastAsia="宋体" w:hAnsi="宋体" w:cs="宋体"/>
          <w:sz w:val="23"/>
          <w:szCs w:val="23"/>
        </w:rPr>
        <w:br/>
      </w:r>
      <w:r w:rsidR="006910CB">
        <w:rPr>
          <w:rFonts w:ascii="宋体" w:eastAsia="宋体" w:hAnsi="宋体" w:cs="宋体" w:hint="eastAsia"/>
          <w:sz w:val="23"/>
          <w:szCs w:val="23"/>
        </w:rPr>
        <w:t xml:space="preserve">    </w:t>
      </w:r>
      <w:r w:rsidRPr="000F3C0D">
        <w:rPr>
          <w:rFonts w:ascii="宋体" w:eastAsia="宋体" w:hAnsi="宋体" w:cs="宋体"/>
          <w:sz w:val="23"/>
          <w:szCs w:val="23"/>
        </w:rPr>
        <w:t>新型冠状病毒潜伏期在10天左右，最短1天，最长14天。最新情况表明，潜伏期具有传染性，也就是说，在个体已经感染病毒但未发病的这段时间，也有传染他人的可能性，这加大了对疫情控制的难度。</w:t>
      </w:r>
      <w:r w:rsidRPr="000F3C0D">
        <w:rPr>
          <w:rFonts w:ascii="宋体" w:eastAsia="宋体" w:hAnsi="宋体" w:cs="宋体"/>
          <w:sz w:val="23"/>
          <w:szCs w:val="23"/>
        </w:rPr>
        <w:br/>
      </w:r>
      <w:r w:rsidR="006910CB">
        <w:rPr>
          <w:rFonts w:ascii="宋体" w:eastAsia="宋体" w:hAnsi="宋体" w:cs="宋体" w:hint="eastAsia"/>
          <w:sz w:val="23"/>
          <w:szCs w:val="23"/>
        </w:rPr>
        <w:t xml:space="preserve">    </w:t>
      </w:r>
      <w:r w:rsidRPr="000F3C0D">
        <w:rPr>
          <w:rFonts w:ascii="宋体" w:eastAsia="宋体" w:hAnsi="宋体" w:cs="宋体"/>
          <w:sz w:val="23"/>
          <w:szCs w:val="23"/>
        </w:rPr>
        <w:t>早期新型冠状病毒肺炎患者，可表现为头痛、鼻塞、打喷嚏、咳嗽等症状，与流感和普通感冒类似。但其实它们之间有明确区别</w:t>
      </w:r>
      <w:r w:rsidRPr="000F3C0D">
        <w:rPr>
          <w:rFonts w:ascii="宋体" w:eastAsia="宋体" w:hAnsi="宋体" w:cs="宋体"/>
          <w:sz w:val="24"/>
          <w:szCs w:val="24"/>
        </w:rPr>
        <w:t>。</w:t>
      </w:r>
    </w:p>
    <w:p w:rsidR="000F3C0D" w:rsidRPr="000F3C0D" w:rsidRDefault="000F3C0D" w:rsidP="006910CB">
      <w:pPr>
        <w:spacing w:line="220" w:lineRule="atLeast"/>
        <w:rPr>
          <w:sz w:val="30"/>
          <w:szCs w:val="30"/>
        </w:rPr>
      </w:pPr>
      <w:r w:rsidRPr="000F3C0D">
        <w:rPr>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6910CB">
        <w:rPr>
          <w:rFonts w:hint="eastAsia"/>
          <w:sz w:val="30"/>
          <w:szCs w:val="30"/>
        </w:rPr>
        <w:t xml:space="preserve">                                    </w:t>
      </w:r>
      <w:r w:rsidRPr="006910CB">
        <w:rPr>
          <w:rFonts w:hint="eastAsia"/>
          <w:sz w:val="30"/>
          <w:szCs w:val="30"/>
        </w:rPr>
        <w:t>2.</w:t>
      </w:r>
      <w:r w:rsidRPr="006910CB">
        <w:rPr>
          <w:rFonts w:hint="eastAsia"/>
          <w:sz w:val="30"/>
          <w:szCs w:val="30"/>
        </w:rPr>
        <w:t>就医</w:t>
      </w:r>
    </w:p>
    <w:p w:rsidR="000F3C0D" w:rsidRPr="006910CB" w:rsidRDefault="00FC2C4D" w:rsidP="006910CB">
      <w:pPr>
        <w:spacing w:line="220" w:lineRule="atLeast"/>
        <w:ind w:left="115" w:hangingChars="50" w:hanging="115"/>
        <w:rPr>
          <w:rFonts w:hint="eastAsia"/>
          <w:sz w:val="23"/>
          <w:szCs w:val="23"/>
        </w:rPr>
      </w:pPr>
      <w:r>
        <w:rPr>
          <w:sz w:val="23"/>
          <w:szCs w:val="23"/>
        </w:rPr>
        <w:t>（</w:t>
      </w:r>
      <w:r>
        <w:rPr>
          <w:sz w:val="23"/>
          <w:szCs w:val="23"/>
        </w:rPr>
        <w:t>1</w:t>
      </w:r>
      <w:r>
        <w:rPr>
          <w:sz w:val="23"/>
          <w:szCs w:val="23"/>
        </w:rPr>
        <w:t>）自己或家人有疑似症状</w:t>
      </w:r>
      <w:r>
        <w:rPr>
          <w:sz w:val="23"/>
          <w:szCs w:val="23"/>
        </w:rPr>
        <w:br/>
      </w:r>
      <w:r>
        <w:rPr>
          <w:sz w:val="23"/>
          <w:szCs w:val="23"/>
        </w:rPr>
        <w:t>如果自己或家人出现：</w:t>
      </w:r>
      <w:r>
        <w:rPr>
          <w:rFonts w:ascii="宋体" w:eastAsia="宋体" w:hAnsi="宋体" w:cs="宋体" w:hint="eastAsia"/>
          <w:sz w:val="23"/>
          <w:szCs w:val="23"/>
        </w:rPr>
        <w:t>①</w:t>
      </w:r>
      <w:r>
        <w:rPr>
          <w:sz w:val="23"/>
          <w:szCs w:val="23"/>
        </w:rPr>
        <w:t>发热（腋下体温</w:t>
      </w:r>
      <w:r>
        <w:rPr>
          <w:sz w:val="23"/>
          <w:szCs w:val="23"/>
        </w:rPr>
        <w:t>≥37.3</w:t>
      </w:r>
      <w:r>
        <w:rPr>
          <w:rFonts w:ascii="宋体" w:eastAsia="宋体" w:hAnsi="宋体" w:cs="宋体" w:hint="eastAsia"/>
          <w:sz w:val="23"/>
          <w:szCs w:val="23"/>
        </w:rPr>
        <w:t>℃</w:t>
      </w:r>
      <w:r>
        <w:rPr>
          <w:sz w:val="23"/>
          <w:szCs w:val="23"/>
        </w:rPr>
        <w:t>）、咳嗽、气促等急性呼吸道感染症状，</w:t>
      </w:r>
      <w:r>
        <w:rPr>
          <w:rFonts w:ascii="宋体" w:eastAsia="宋体" w:hAnsi="宋体" w:cs="宋体" w:hint="eastAsia"/>
          <w:sz w:val="23"/>
          <w:szCs w:val="23"/>
        </w:rPr>
        <w:t>②</w:t>
      </w:r>
      <w:r>
        <w:rPr>
          <w:sz w:val="23"/>
          <w:szCs w:val="23"/>
        </w:rPr>
        <w:t>有武汉市或其他有本地病例持续传播地区的旅行或居住史，或发病</w:t>
      </w:r>
      <w:r>
        <w:rPr>
          <w:sz w:val="23"/>
          <w:szCs w:val="23"/>
        </w:rPr>
        <w:lastRenderedPageBreak/>
        <w:t>前</w:t>
      </w:r>
      <w:r>
        <w:rPr>
          <w:sz w:val="23"/>
          <w:szCs w:val="23"/>
        </w:rPr>
        <w:t>14</w:t>
      </w:r>
      <w:r>
        <w:rPr>
          <w:sz w:val="23"/>
          <w:szCs w:val="23"/>
        </w:rPr>
        <w:t>天内曾接触过来自武汉或其他有本地病例持续传播地区的发热伴呼吸道症状的患者，</w:t>
      </w:r>
      <w:r>
        <w:rPr>
          <w:rFonts w:ascii="宋体" w:eastAsia="宋体" w:hAnsi="宋体" w:cs="宋体" w:hint="eastAsia"/>
          <w:sz w:val="23"/>
          <w:szCs w:val="23"/>
        </w:rPr>
        <w:t>③</w:t>
      </w:r>
      <w:r>
        <w:rPr>
          <w:sz w:val="23"/>
          <w:szCs w:val="23"/>
        </w:rPr>
        <w:t>出现小范围聚集性发病时，应前往定点医院的发热门诊就诊。</w:t>
      </w:r>
      <w:r>
        <w:rPr>
          <w:sz w:val="23"/>
          <w:szCs w:val="23"/>
        </w:rPr>
        <w:br/>
      </w:r>
      <w:r>
        <w:rPr>
          <w:sz w:val="23"/>
          <w:szCs w:val="23"/>
        </w:rPr>
        <w:t>就医途中应全程佩戴口罩，避免搭乘公共交通工具，可乘坐私家车或呼叫救护车，在路上和医院尽可能远离其他人（至少</w:t>
      </w:r>
      <w:r>
        <w:rPr>
          <w:sz w:val="23"/>
          <w:szCs w:val="23"/>
        </w:rPr>
        <w:t>1</w:t>
      </w:r>
      <w:r>
        <w:rPr>
          <w:sz w:val="23"/>
          <w:szCs w:val="23"/>
        </w:rPr>
        <w:t>米）。就医时，应如实详细讲述患病情况和就医过程，尤其应告知医生近期的武汉旅行和居住史、肺炎患者或疑似患者的接触史、动物接触史等。</w:t>
      </w:r>
      <w:r w:rsidRPr="00FC2C4D">
        <w:rPr>
          <w:b/>
          <w:sz w:val="23"/>
          <w:szCs w:val="23"/>
        </w:rPr>
        <w:t>就医前后，可参考第三章</w:t>
      </w:r>
      <w:r w:rsidRPr="00FC2C4D">
        <w:rPr>
          <w:b/>
          <w:sz w:val="23"/>
          <w:szCs w:val="23"/>
        </w:rPr>
        <w:t>“3.</w:t>
      </w:r>
      <w:r w:rsidRPr="00FC2C4D">
        <w:rPr>
          <w:b/>
          <w:sz w:val="23"/>
          <w:szCs w:val="23"/>
        </w:rPr>
        <w:t>家庭预防措施</w:t>
      </w:r>
      <w:r w:rsidRPr="00FC2C4D">
        <w:rPr>
          <w:b/>
          <w:sz w:val="23"/>
          <w:szCs w:val="23"/>
        </w:rPr>
        <w:t>”</w:t>
      </w:r>
      <w:r w:rsidRPr="00FC2C4D">
        <w:rPr>
          <w:b/>
          <w:sz w:val="23"/>
          <w:szCs w:val="23"/>
        </w:rPr>
        <w:t>中的</w:t>
      </w:r>
      <w:r w:rsidRPr="00FC2C4D">
        <w:rPr>
          <w:b/>
          <w:sz w:val="23"/>
          <w:szCs w:val="23"/>
        </w:rPr>
        <w:t>“</w:t>
      </w:r>
      <w:r w:rsidRPr="00FC2C4D">
        <w:rPr>
          <w:b/>
          <w:sz w:val="23"/>
          <w:szCs w:val="23"/>
        </w:rPr>
        <w:t>（</w:t>
      </w:r>
      <w:r w:rsidRPr="00FC2C4D">
        <w:rPr>
          <w:b/>
          <w:sz w:val="23"/>
          <w:szCs w:val="23"/>
        </w:rPr>
        <w:t>1</w:t>
      </w:r>
      <w:r w:rsidRPr="00FC2C4D">
        <w:rPr>
          <w:b/>
          <w:sz w:val="23"/>
          <w:szCs w:val="23"/>
        </w:rPr>
        <w:t>）居家环境</w:t>
      </w:r>
      <w:r w:rsidRPr="00FC2C4D">
        <w:rPr>
          <w:b/>
          <w:sz w:val="23"/>
          <w:szCs w:val="23"/>
        </w:rPr>
        <w:t>”</w:t>
      </w:r>
      <w:r w:rsidRPr="00FC2C4D">
        <w:rPr>
          <w:b/>
          <w:sz w:val="23"/>
          <w:szCs w:val="23"/>
        </w:rPr>
        <w:t>和</w:t>
      </w:r>
      <w:r w:rsidRPr="00FC2C4D">
        <w:rPr>
          <w:b/>
          <w:sz w:val="23"/>
          <w:szCs w:val="23"/>
        </w:rPr>
        <w:t>“</w:t>
      </w:r>
      <w:r w:rsidRPr="00FC2C4D">
        <w:rPr>
          <w:b/>
          <w:sz w:val="23"/>
          <w:szCs w:val="23"/>
        </w:rPr>
        <w:t>（</w:t>
      </w:r>
      <w:r w:rsidRPr="00FC2C4D">
        <w:rPr>
          <w:b/>
          <w:sz w:val="23"/>
          <w:szCs w:val="23"/>
        </w:rPr>
        <w:t>2</w:t>
      </w:r>
      <w:r w:rsidRPr="00FC2C4D">
        <w:rPr>
          <w:b/>
          <w:sz w:val="23"/>
          <w:szCs w:val="23"/>
        </w:rPr>
        <w:t>）私家车</w:t>
      </w:r>
      <w:r w:rsidRPr="00FC2C4D">
        <w:rPr>
          <w:b/>
          <w:sz w:val="23"/>
          <w:szCs w:val="23"/>
        </w:rPr>
        <w:t>”</w:t>
      </w:r>
      <w:r w:rsidRPr="00FC2C4D">
        <w:rPr>
          <w:b/>
          <w:sz w:val="23"/>
          <w:szCs w:val="23"/>
        </w:rPr>
        <w:t>对周围环境进行清洁消毒。</w:t>
      </w:r>
      <w:r>
        <w:rPr>
          <w:sz w:val="23"/>
          <w:szCs w:val="23"/>
        </w:rPr>
        <w:br/>
      </w:r>
      <w:r>
        <w:rPr>
          <w:sz w:val="23"/>
          <w:szCs w:val="23"/>
        </w:rPr>
        <w:t>到发热门诊后，护士会测量体温是否超过</w:t>
      </w:r>
      <w:r>
        <w:rPr>
          <w:sz w:val="23"/>
          <w:szCs w:val="23"/>
        </w:rPr>
        <w:t>37.3</w:t>
      </w:r>
      <w:r>
        <w:rPr>
          <w:rFonts w:ascii="宋体" w:eastAsia="宋体" w:hAnsi="宋体" w:cs="宋体" w:hint="eastAsia"/>
          <w:sz w:val="23"/>
          <w:szCs w:val="23"/>
        </w:rPr>
        <w:t>℃</w:t>
      </w:r>
      <w:r>
        <w:rPr>
          <w:sz w:val="23"/>
          <w:szCs w:val="23"/>
        </w:rPr>
        <w:t>并询问流行病学史。对于发热且有流行病学史的患者，医生会安排血常规、肝肾功能、心肌酶、</w:t>
      </w:r>
      <w:r>
        <w:rPr>
          <w:sz w:val="23"/>
          <w:szCs w:val="23"/>
        </w:rPr>
        <w:t>X</w:t>
      </w:r>
      <w:r>
        <w:rPr>
          <w:sz w:val="23"/>
          <w:szCs w:val="23"/>
        </w:rPr>
        <w:t>线胸片等检查。检测结果出来后，发热门诊医生会根据结果进行判断，如果怀疑是新型冠状病毒肺炎，医院会请专家进行会诊。在此期间，发热患者会被安排隔离观察。如怀疑是新型冠状病毒肺炎，医院会把患者转诊至定点医院进行隔离治疗，并进行病原学检测。</w:t>
      </w:r>
    </w:p>
    <w:p w:rsidR="006910CB" w:rsidRDefault="008C7645" w:rsidP="006910CB">
      <w:pPr>
        <w:adjustRightInd/>
        <w:snapToGrid/>
        <w:spacing w:after="0"/>
        <w:ind w:left="115" w:hangingChars="50" w:hanging="115"/>
        <w:rPr>
          <w:rFonts w:ascii="宋体" w:eastAsia="宋体" w:hAnsi="宋体" w:cs="宋体" w:hint="eastAsia"/>
          <w:sz w:val="23"/>
          <w:szCs w:val="23"/>
        </w:rPr>
      </w:pPr>
      <w:r w:rsidRPr="008C7645">
        <w:rPr>
          <w:rFonts w:ascii="宋体" w:eastAsia="宋体" w:hAnsi="宋体" w:cs="宋体"/>
          <w:sz w:val="23"/>
          <w:szCs w:val="23"/>
        </w:rPr>
        <w:t>（</w:t>
      </w:r>
      <w:r w:rsidR="006910CB">
        <w:rPr>
          <w:rFonts w:ascii="宋体" w:eastAsia="宋体" w:hAnsi="宋体" w:cs="宋体" w:hint="eastAsia"/>
          <w:sz w:val="23"/>
          <w:szCs w:val="23"/>
        </w:rPr>
        <w:t>2</w:t>
      </w:r>
      <w:r w:rsidRPr="008C7645">
        <w:rPr>
          <w:rFonts w:ascii="宋体" w:eastAsia="宋体" w:hAnsi="宋体" w:cs="宋体"/>
          <w:sz w:val="23"/>
          <w:szCs w:val="23"/>
        </w:rPr>
        <w:t>）其他疾病患者在疫情期间的就医原则</w:t>
      </w:r>
      <w:r w:rsidRPr="008C7645">
        <w:rPr>
          <w:rFonts w:ascii="宋体" w:eastAsia="宋体" w:hAnsi="宋体" w:cs="宋体"/>
          <w:sz w:val="23"/>
          <w:szCs w:val="23"/>
        </w:rPr>
        <w:br/>
      </w:r>
    </w:p>
    <w:p w:rsidR="008C3059" w:rsidRDefault="008C7645" w:rsidP="006910CB">
      <w:pPr>
        <w:adjustRightInd/>
        <w:snapToGrid/>
        <w:spacing w:after="0"/>
        <w:ind w:leftChars="52" w:left="114" w:firstLineChars="150" w:firstLine="345"/>
        <w:rPr>
          <w:rFonts w:ascii="宋体" w:eastAsia="宋体" w:hAnsi="宋体" w:cs="宋体" w:hint="eastAsia"/>
          <w:sz w:val="23"/>
          <w:szCs w:val="23"/>
        </w:rPr>
      </w:pPr>
      <w:r w:rsidRPr="008C7645">
        <w:rPr>
          <w:rFonts w:ascii="宋体" w:eastAsia="宋体" w:hAnsi="宋体" w:cs="宋体"/>
          <w:sz w:val="23"/>
          <w:szCs w:val="23"/>
        </w:rPr>
        <w:t>原则上来说，疫情期间，除非必须立即就医的急危重症患者，民众应尽量少去或不去医院；如果必须就医，应就近选择能满足需求的、门诊量较少的医疗机构；如果必须去医院，可只做必需的、急需的医疗检查和医疗操作，其他项目和操作尽可能择期补做；如果可以选择就诊科室，尽可能避开发热门诊、急诊等诊室。</w:t>
      </w:r>
      <w:r w:rsidRPr="008C7645">
        <w:rPr>
          <w:rFonts w:ascii="宋体" w:eastAsia="宋体" w:hAnsi="宋体" w:cs="宋体"/>
          <w:sz w:val="23"/>
          <w:szCs w:val="23"/>
        </w:rPr>
        <w:br/>
      </w:r>
    </w:p>
    <w:p w:rsidR="008C7645" w:rsidRPr="008C7645" w:rsidRDefault="008C7645" w:rsidP="006910CB">
      <w:pPr>
        <w:adjustRightInd/>
        <w:snapToGrid/>
        <w:spacing w:after="0"/>
        <w:ind w:leftChars="52" w:left="114" w:firstLineChars="150" w:firstLine="345"/>
        <w:rPr>
          <w:rFonts w:ascii="宋体" w:eastAsia="宋体" w:hAnsi="宋体" w:cs="宋体"/>
          <w:sz w:val="24"/>
          <w:szCs w:val="24"/>
        </w:rPr>
      </w:pPr>
      <w:r w:rsidRPr="008C7645">
        <w:rPr>
          <w:rFonts w:ascii="宋体" w:eastAsia="宋体" w:hAnsi="宋体" w:cs="宋体"/>
          <w:sz w:val="23"/>
          <w:szCs w:val="23"/>
        </w:rPr>
        <w:t>慢性病稳定期患者应加强自我管理，按要求治疗和管理已有慢性病。备齐药物，按时服药，密切观察所患慢性病的症状变化与病情进展，加强与医生之间的联系。高血压患者应每天测量血压。若出现收缩压≥180mmHg和/或舒张压≥110mmHg；意识改变、剧烈头痛或头晕、恶心呕吐、视物模糊、眼痛、心悸、胸闷等危急情况之一时，请及时联系医生或到医院就诊。糖尿病患者应自我监测血糖和血压。若出现血糖≥16.7mmol/L或血糖≤3.9mmol/L；收缩压≥180mmHg和/或舒张压≥110mmHg；意识或行为改变、或有其他的突发异常情况，如视力突然骤降等状况，请及时联系医生或到医院就诊。</w:t>
      </w:r>
      <w:r w:rsidRPr="008C7645">
        <w:rPr>
          <w:rFonts w:ascii="宋体" w:eastAsia="宋体" w:hAnsi="宋体" w:cs="宋体"/>
          <w:sz w:val="23"/>
          <w:szCs w:val="23"/>
        </w:rPr>
        <w:br/>
      </w:r>
      <w:r w:rsidR="008C3059">
        <w:rPr>
          <w:rFonts w:ascii="宋体" w:eastAsia="宋体" w:hAnsi="宋体" w:cs="宋体" w:hint="eastAsia"/>
          <w:sz w:val="23"/>
          <w:szCs w:val="23"/>
        </w:rPr>
        <w:t xml:space="preserve">    </w:t>
      </w:r>
      <w:r w:rsidRPr="008C7645">
        <w:rPr>
          <w:rFonts w:ascii="宋体" w:eastAsia="宋体" w:hAnsi="宋体" w:cs="宋体"/>
          <w:sz w:val="23"/>
          <w:szCs w:val="23"/>
        </w:rPr>
        <w:t>在前往医院的路上和医院内，患者与陪同家属均应该全程佩戴医用外科口罩或N95口罩。如果可以，应避免乘坐公共交通工具前往医院。随时保持手卫生，准备便携含酒精成分的免洗洗手液。在路上和医院时，人与人之间尽可能保持距离（至少1米）。</w:t>
      </w:r>
      <w:r w:rsidR="008C3059">
        <w:rPr>
          <w:rFonts w:ascii="宋体" w:eastAsia="宋体" w:hAnsi="宋体" w:cs="宋体" w:hint="eastAsia"/>
          <w:sz w:val="23"/>
          <w:szCs w:val="23"/>
        </w:rPr>
        <w:t xml:space="preserve"> </w:t>
      </w:r>
      <w:r w:rsidRPr="008C7645">
        <w:rPr>
          <w:rFonts w:ascii="宋体" w:eastAsia="宋体" w:hAnsi="宋体" w:cs="宋体"/>
          <w:sz w:val="23"/>
          <w:szCs w:val="23"/>
        </w:rPr>
        <w:t>尽量避免用手接触口、鼻、眼，打喷嚏或咳嗽时，用纸巾或胳膊肘遮住口鼻。接触医院门把手、门帘、医生白大衣等医院物品后，尽量使用手部消毒液，如果不能及时对手消毒，则不要用手接触口、鼻、眼。医院就诊过程中，尽可能减少医院停留时间。</w:t>
      </w:r>
      <w:r w:rsidRPr="008C7645">
        <w:rPr>
          <w:rFonts w:ascii="宋体" w:eastAsia="宋体" w:hAnsi="宋体" w:cs="宋体"/>
          <w:sz w:val="23"/>
          <w:szCs w:val="23"/>
        </w:rPr>
        <w:br/>
      </w:r>
      <w:r w:rsidR="008C3059">
        <w:rPr>
          <w:rFonts w:ascii="宋体" w:eastAsia="宋体" w:hAnsi="宋体" w:cs="宋体" w:hint="eastAsia"/>
          <w:sz w:val="23"/>
          <w:szCs w:val="23"/>
        </w:rPr>
        <w:t xml:space="preserve">    </w:t>
      </w:r>
      <w:r w:rsidRPr="008C7645">
        <w:rPr>
          <w:rFonts w:ascii="宋体" w:eastAsia="宋体" w:hAnsi="宋体" w:cs="宋体"/>
          <w:sz w:val="23"/>
          <w:szCs w:val="23"/>
        </w:rPr>
        <w:t>自医院返家后，立即更换衣服，用流动水认真洗手，衣物尽快清洗，有条件者可先行用84消毒液处理。若出现可疑症状（包括发热、咳嗽、咽痛、胸闷、呼</w:t>
      </w:r>
      <w:r w:rsidRPr="008C7645">
        <w:rPr>
          <w:rFonts w:ascii="宋体" w:eastAsia="宋体" w:hAnsi="宋体" w:cs="宋体"/>
          <w:sz w:val="23"/>
          <w:szCs w:val="23"/>
        </w:rPr>
        <w:lastRenderedPageBreak/>
        <w:t>吸困难、乏力、恶心呕吐、腹泻、结膜炎、肌肉酸痛等）者，根据病情及时就诊，并向接诊医师告知过去2周的活动史。</w:t>
      </w:r>
    </w:p>
    <w:p w:rsidR="008C7645" w:rsidRPr="008C7645" w:rsidRDefault="008C7645" w:rsidP="008C7645">
      <w:pPr>
        <w:adjustRightInd/>
        <w:snapToGrid/>
        <w:spacing w:after="0"/>
        <w:jc w:val="center"/>
        <w:rPr>
          <w:rFonts w:ascii="宋体" w:eastAsia="宋体" w:hAnsi="宋体" w:cs="宋体"/>
          <w:sz w:val="24"/>
          <w:szCs w:val="24"/>
        </w:rPr>
      </w:pPr>
    </w:p>
    <w:p w:rsidR="008C7645" w:rsidRPr="008C7645" w:rsidRDefault="008C7645" w:rsidP="008C3059">
      <w:pPr>
        <w:adjustRightInd/>
        <w:snapToGrid/>
        <w:spacing w:after="0"/>
        <w:ind w:firstLineChars="150" w:firstLine="345"/>
        <w:rPr>
          <w:rFonts w:ascii="宋体" w:eastAsia="宋体" w:hAnsi="宋体" w:cs="宋体"/>
          <w:sz w:val="24"/>
          <w:szCs w:val="24"/>
        </w:rPr>
      </w:pPr>
      <w:r w:rsidRPr="008C7645">
        <w:rPr>
          <w:rFonts w:ascii="宋体" w:eastAsia="宋体" w:hAnsi="宋体" w:cs="宋体"/>
          <w:sz w:val="23"/>
          <w:szCs w:val="23"/>
        </w:rPr>
        <w:t>居家隔离是遏制疫情的主要非药物干预和低成本的措施，自我隔离等个人防护措施是控制传染病流行的有效措施之一。</w:t>
      </w:r>
      <w:r w:rsidRPr="008C7645">
        <w:rPr>
          <w:rFonts w:ascii="宋体" w:eastAsia="宋体" w:hAnsi="宋体" w:cs="宋体"/>
          <w:sz w:val="23"/>
          <w:szCs w:val="23"/>
        </w:rPr>
        <w:br/>
      </w:r>
      <w:r w:rsidR="008C3059">
        <w:rPr>
          <w:rFonts w:ascii="宋体" w:eastAsia="宋体" w:hAnsi="宋体" w:cs="宋体" w:hint="eastAsia"/>
          <w:sz w:val="23"/>
          <w:szCs w:val="23"/>
        </w:rPr>
        <w:t xml:space="preserve">   </w:t>
      </w:r>
      <w:r w:rsidRPr="008C7645">
        <w:rPr>
          <w:rFonts w:ascii="宋体" w:eastAsia="宋体" w:hAnsi="宋体" w:cs="宋体"/>
          <w:sz w:val="23"/>
          <w:szCs w:val="23"/>
        </w:rPr>
        <w:t>居家隔离期间，要发挥社区卫生服务中心和医院的作用。隔离者可以在家通过电话或微信，向社区医生寻求咨询和帮助。社区医生也可通过电话、微信视频等方式了解和观察隔离者的健康状况，并进行随访指导。</w:t>
      </w:r>
      <w:r w:rsidRPr="008C7645">
        <w:rPr>
          <w:rFonts w:ascii="宋体" w:eastAsia="宋体" w:hAnsi="宋体" w:cs="宋体"/>
          <w:sz w:val="23"/>
          <w:szCs w:val="23"/>
        </w:rPr>
        <w:br/>
        <w:t>（1）出现疑似症状的个体</w:t>
      </w:r>
      <w:r w:rsidRPr="008C7645">
        <w:rPr>
          <w:rFonts w:ascii="宋体" w:eastAsia="宋体" w:hAnsi="宋体" w:cs="宋体"/>
          <w:sz w:val="23"/>
          <w:szCs w:val="23"/>
        </w:rPr>
        <w:br/>
        <w:t>个体出现疑似症状应首先自我隔离并尽快到就近的发热门诊就诊，具体就医过程可参考本章“2.就医”中的“（1）自己或家人有疑似症状”。</w:t>
      </w:r>
      <w:r w:rsidRPr="008C7645">
        <w:rPr>
          <w:rFonts w:ascii="宋体" w:eastAsia="宋体" w:hAnsi="宋体" w:cs="宋体"/>
          <w:sz w:val="23"/>
          <w:szCs w:val="23"/>
        </w:rPr>
        <w:br/>
        <w:t>（2）密切接触者和可疑暴露者</w:t>
      </w:r>
      <w:r w:rsidRPr="008C7645">
        <w:rPr>
          <w:rFonts w:ascii="宋体" w:eastAsia="宋体" w:hAnsi="宋体" w:cs="宋体"/>
          <w:sz w:val="23"/>
          <w:szCs w:val="23"/>
        </w:rPr>
        <w:br/>
      </w:r>
      <w:r w:rsidR="008C3059">
        <w:rPr>
          <w:rFonts w:ascii="宋体" w:eastAsia="宋体" w:hAnsi="宋体" w:cs="宋体" w:hint="eastAsia"/>
          <w:sz w:val="23"/>
          <w:szCs w:val="23"/>
        </w:rPr>
        <w:t xml:space="preserve">   </w:t>
      </w:r>
      <w:r w:rsidRPr="008C7645">
        <w:rPr>
          <w:rFonts w:ascii="宋体" w:eastAsia="宋体" w:hAnsi="宋体" w:cs="宋体"/>
          <w:sz w:val="23"/>
          <w:szCs w:val="23"/>
        </w:rPr>
        <w:t>密切接触者和可疑暴露者必须进行隔离医学观察。</w:t>
      </w:r>
      <w:r w:rsidRPr="008C7645">
        <w:rPr>
          <w:rFonts w:ascii="宋体" w:eastAsia="宋体" w:hAnsi="宋体" w:cs="宋体"/>
          <w:sz w:val="23"/>
          <w:szCs w:val="23"/>
        </w:rPr>
        <w:br/>
        <w:t>密切接触者指凡与传染源（新型冠状病毒肺炎患者和病原携带者）有过密切接触并可能受感染者。包括以下几种情况：</w:t>
      </w:r>
      <w:r w:rsidRPr="008C7645">
        <w:rPr>
          <w:rFonts w:ascii="宋体" w:eastAsia="宋体" w:hAnsi="宋体" w:cs="宋体"/>
          <w:sz w:val="23"/>
          <w:szCs w:val="23"/>
        </w:rPr>
        <w:br/>
        <w:t>1）与患者共同居住、学习和工作，为同一办公室的同事或同一教室或宿舍的同学。2）诊疗和护理患者的医护人员、探视患者的亲属和朋友，或其他与患者有过近距离接触的人员。3）患者乘坐同一交通工具，并有近距离接触的人员，包括在交通工具上照料护理过患者的同行人员（家人、同事和朋友等），以及经调查评估后认为有可能近距离接触患者的其他乘客和乘务人员。可疑暴露者指暴露于新型冠状病毒检测阳性的野生动物及其污染的物品和环境，且暴露时未采取有效防护的加工、售卖、搬运、配送或管理等人员。</w:t>
      </w:r>
      <w:r w:rsidRPr="008C7645">
        <w:rPr>
          <w:rFonts w:ascii="宋体" w:eastAsia="宋体" w:hAnsi="宋体" w:cs="宋体"/>
          <w:sz w:val="23"/>
          <w:szCs w:val="23"/>
        </w:rPr>
        <w:br/>
        <w:t>自我隔离方法如下：</w:t>
      </w:r>
      <w:r w:rsidRPr="008C7645">
        <w:rPr>
          <w:rFonts w:ascii="宋体" w:eastAsia="宋体" w:hAnsi="宋体" w:cs="宋体"/>
          <w:sz w:val="23"/>
          <w:szCs w:val="23"/>
        </w:rPr>
        <w:br/>
        <w:t>1）将隔离者安置在通风良好的独立房间。如果没有独立的房间，照料者也要与密切接触者保持至少1米的距离。2）家庭成员进入隔离者活动空间时应佩戴口罩。拒绝家庭内外人员的探访。3）限制隔离者的活动范围，确保共享区域（卫生间和浴室等）通风良好。4）不随地吐痰，咳嗽或打喷嚏时用纸巾或袖肘遮掩口鼻。5）勤洗手。使用肥皂和清水洗手时，最好使用一次性擦手纸。尽量减少和避免接触密切接触者使用的用品（手机、遥控器、餐具和毛巾等）、做好公共用品（桌椅和门把手等）的消毒，推荐使用含氯消毒剂和过氧乙酸消毒剂。6）佩戴好一次性手套和口罩进行家庭环境清洁和消毒，每天用含氯消毒液湿式拖地，做好垃圾的密封和处理。保持家庭环境清洁。</w:t>
      </w:r>
      <w:r w:rsidRPr="008C7645">
        <w:rPr>
          <w:rFonts w:ascii="宋体" w:eastAsia="宋体" w:hAnsi="宋体" w:cs="宋体"/>
          <w:sz w:val="23"/>
          <w:szCs w:val="23"/>
        </w:rPr>
        <w:br/>
      </w:r>
      <w:r w:rsidR="00B55924">
        <w:rPr>
          <w:rFonts w:ascii="宋体" w:eastAsia="宋体" w:hAnsi="宋体" w:cs="宋体" w:hint="eastAsia"/>
          <w:sz w:val="23"/>
          <w:szCs w:val="23"/>
        </w:rPr>
        <w:t xml:space="preserve">   </w:t>
      </w:r>
      <w:r w:rsidRPr="008C7645">
        <w:rPr>
          <w:rFonts w:ascii="宋体" w:eastAsia="宋体" w:hAnsi="宋体" w:cs="宋体"/>
          <w:sz w:val="23"/>
          <w:szCs w:val="23"/>
        </w:rPr>
        <w:t>被观察对象一旦出现症状，特别是急性呼吸道感染的症状，包括发热、咳嗽、咽痛以及呼吸困难或腹泻，应按照以下建议立即就医：</w:t>
      </w:r>
      <w:r w:rsidRPr="008C7645">
        <w:rPr>
          <w:rFonts w:ascii="宋体" w:eastAsia="宋体" w:hAnsi="宋体" w:cs="宋体"/>
          <w:sz w:val="23"/>
          <w:szCs w:val="23"/>
        </w:rPr>
        <w:br/>
        <w:t>1）隔离者一旦出现症状，应该佩戴口罩，并与其他人保持距离1米以上（交通工具或医疗机构都应如此）。2）应尽量避免采用公共交通，可以叫120或开车前往医院，注意打开车窗保持通风，需要时对私家车按要求消毒。3）所有与发病者接触的人员和医疗人员都应该及时洗手。4）交通工具的任何部位被呼吸道分泌物或</w:t>
      </w:r>
      <w:r w:rsidRPr="008C7645">
        <w:rPr>
          <w:rFonts w:ascii="宋体" w:eastAsia="宋体" w:hAnsi="宋体" w:cs="宋体"/>
          <w:sz w:val="23"/>
          <w:szCs w:val="23"/>
        </w:rPr>
        <w:lastRenderedPageBreak/>
        <w:t>是体液污染，都应该进行及时消毒（1份漂白剂+99份水）。</w:t>
      </w:r>
      <w:r w:rsidRPr="008C7645">
        <w:rPr>
          <w:rFonts w:ascii="宋体" w:eastAsia="宋体" w:hAnsi="宋体" w:cs="宋体"/>
          <w:sz w:val="24"/>
          <w:szCs w:val="24"/>
        </w:rPr>
        <w:br/>
      </w:r>
      <w:r w:rsidRPr="008C7645">
        <w:rPr>
          <w:rFonts w:ascii="宋体" w:eastAsia="宋体" w:hAnsi="宋体" w:cs="宋体"/>
          <w:sz w:val="23"/>
          <w:szCs w:val="23"/>
        </w:rPr>
        <w:br/>
        <w:t>被观察对象自最后一次与病例发生无有效防护的接触或可疑暴露后14天的观察期满，未发病者可恢复正常的学习、工作和生活。</w:t>
      </w:r>
      <w:r w:rsidRPr="008C7645">
        <w:rPr>
          <w:rFonts w:ascii="宋体" w:eastAsia="宋体" w:hAnsi="宋体" w:cs="宋体"/>
          <w:sz w:val="23"/>
          <w:szCs w:val="23"/>
        </w:rPr>
        <w:br/>
        <w:t>无论是密切接触者还是可疑暴露者，一旦出现下列情况之一，立即停止在家自我隔离，及时到医院就诊：1）出现呼吸困难（包括活动后加重的胸闷、憋气、气短）。2）出现意识问题（包括嗜睡、说胡话、分不清昼夜等）。3）腹泻。4）高热超过39℃。5）其他家庭成员出现新型冠状病毒感染的可疑症状。</w:t>
      </w:r>
      <w:r w:rsidRPr="008C7645">
        <w:rPr>
          <w:rFonts w:ascii="宋体" w:eastAsia="宋体" w:hAnsi="宋体" w:cs="宋体"/>
          <w:sz w:val="24"/>
          <w:szCs w:val="24"/>
        </w:rPr>
        <w:br/>
      </w:r>
      <w:r w:rsidRPr="008C7645">
        <w:rPr>
          <w:rFonts w:ascii="宋体" w:eastAsia="宋体" w:hAnsi="宋体" w:cs="宋体"/>
          <w:sz w:val="23"/>
          <w:szCs w:val="23"/>
        </w:rPr>
        <w:t>（3） 患者居家隔离</w:t>
      </w:r>
      <w:r w:rsidRPr="008C7645">
        <w:rPr>
          <w:rFonts w:ascii="宋体" w:eastAsia="宋体" w:hAnsi="宋体" w:cs="宋体"/>
          <w:sz w:val="24"/>
          <w:szCs w:val="24"/>
        </w:rPr>
        <w:br/>
      </w:r>
      <w:r w:rsidRPr="008C7645">
        <w:rPr>
          <w:rFonts w:ascii="宋体" w:eastAsia="宋体" w:hAnsi="宋体" w:cs="宋体"/>
          <w:sz w:val="23"/>
          <w:szCs w:val="23"/>
        </w:rPr>
        <w:t>每年春末冬初也是普通感冒、流感高发期，因此近一段时间内，各医院发热门诊和病房人流聚集较多，部分患者可能担心交叉感染导致的病情加重而选择自己在家隔离。世界卫生组织建议，有轻微症状且没有心脏病、肾功能衰竭等潜在慢性疾病的确诊患者居家自我隔离并接受护理期间，最好能和医务人员保持联系，全程提供居家观察的咨询和监控，直到患者康复。如条件允许，医护人员最好定期上门查看患者，必要时通过诊断测试了解其症状。如果条件有限，可每天进行患者的电话访视，确保患者症状没有恶化，有条件的患者可使用便携式指氧仪来监测指氧和心率，将监测结果告知医务人员。同时，照料的家属需要进行无菌培训，必要时提供必需的防控物资，防止感染播散到其他家庭成员，并让患者得到尽可能安全的照顾。</w:t>
      </w:r>
      <w:r w:rsidRPr="008C7645">
        <w:rPr>
          <w:rFonts w:ascii="宋体" w:eastAsia="宋体" w:hAnsi="宋体" w:cs="宋体"/>
          <w:sz w:val="24"/>
          <w:szCs w:val="24"/>
        </w:rPr>
        <w:br/>
      </w:r>
      <w:r w:rsidRPr="008C7645">
        <w:rPr>
          <w:rFonts w:ascii="宋体" w:eastAsia="宋体" w:hAnsi="宋体" w:cs="宋体"/>
          <w:sz w:val="23"/>
          <w:szCs w:val="23"/>
        </w:rPr>
        <w:t>患者居家隔离具体方法如下：</w:t>
      </w:r>
      <w:r w:rsidRPr="008C7645">
        <w:rPr>
          <w:rFonts w:ascii="宋体" w:eastAsia="宋体" w:hAnsi="宋体" w:cs="宋体"/>
          <w:sz w:val="24"/>
          <w:szCs w:val="24"/>
        </w:rPr>
        <w:br/>
      </w:r>
      <w:r w:rsidRPr="008C7645">
        <w:rPr>
          <w:rFonts w:ascii="宋体" w:eastAsia="宋体" w:hAnsi="宋体" w:cs="宋体"/>
          <w:sz w:val="23"/>
          <w:szCs w:val="23"/>
        </w:rPr>
        <w:t>1）将患者安置在通风良好的独立房间，由一位固定的身体健康的家属照顾。房间内避免使用加湿器进行空气湿化。如果使用分体空调需要定期进行清洁和消毒。没有冬季供暖的地区，推荐使用没有排风送风的电暖器进行取暖。照顾者需要生活在不同房间，如果实在没有条件，在加强通风、患者和照顾者佩戴好口罩的同时，照顾者要与患者保持1米以上的距离。2）拒绝除照顾者之外的人探视。3）患者减少活动，限制居住空间，确保需要共用的空间（比如厨房和卫生间）通风良好（保持窗户持续开放）。卫生间需要保持通风，检查并尽量保证下水道为贮水、防臭、防反流的排水口。洗澡后及时通风，避免在洗澡时使用排风扇，这样可以最大限度地减少卫生间里抽吸形成气溶胶。4）照顾者与患者在同一房间时，都应该佩戴与面部严密贴合的口罩。如果口罩变湿或是变脏，应该立即更换。口罩使用后立即丢弃，随后进行手消毒。5）只要与患者接触或是进入患者房间、备餐前后、进食前、如厕后以及任何看起来手脏的时候，都要进行手消毒；任何情况下，出患者房间后应立即进行手消毒。</w:t>
      </w:r>
      <w:r w:rsidRPr="008C7645">
        <w:rPr>
          <w:rFonts w:ascii="宋体" w:eastAsia="宋体" w:hAnsi="宋体" w:cs="宋体"/>
          <w:color w:val="524949"/>
          <w:spacing w:val="23"/>
          <w:sz w:val="23"/>
          <w:szCs w:val="23"/>
        </w:rPr>
        <w:t>6）</w:t>
      </w:r>
      <w:r w:rsidRPr="008C7645">
        <w:rPr>
          <w:rFonts w:ascii="宋体" w:eastAsia="宋体" w:hAnsi="宋体" w:cs="宋体"/>
          <w:sz w:val="23"/>
          <w:szCs w:val="23"/>
        </w:rPr>
        <w:t>如果双手看起来干净，可以使用含酒精的液体消毒剂来消毒（在室内使用时一定要远离火源）。如果手看起来不干净，则需要使用肥皂和流水清洁，之后最好使用一次性的纸巾擦干双手。</w:t>
      </w:r>
      <w:r w:rsidRPr="008C7645">
        <w:rPr>
          <w:rFonts w:ascii="宋体" w:eastAsia="宋体" w:hAnsi="宋体" w:cs="宋体"/>
          <w:color w:val="524949"/>
          <w:spacing w:val="23"/>
          <w:sz w:val="23"/>
          <w:szCs w:val="23"/>
        </w:rPr>
        <w:t>7）</w:t>
      </w:r>
      <w:r w:rsidRPr="008C7645">
        <w:rPr>
          <w:rFonts w:ascii="宋体" w:eastAsia="宋体" w:hAnsi="宋体" w:cs="宋体"/>
          <w:sz w:val="23"/>
          <w:szCs w:val="23"/>
        </w:rPr>
        <w:t>所有成员进行呼吸道隔离。在咳嗽或是喷嚏时，使用医用口罩、面罩或是纸巾来覆盖，随后洗手。及时丢弃遮盖口鼻的一次性物品，或是及时清洁（使用肥皂清洗手帕）。</w:t>
      </w:r>
      <w:r w:rsidRPr="008C7645">
        <w:rPr>
          <w:rFonts w:ascii="宋体" w:eastAsia="宋体" w:hAnsi="宋体" w:cs="宋体"/>
          <w:color w:val="524949"/>
          <w:spacing w:val="23"/>
          <w:sz w:val="23"/>
          <w:szCs w:val="23"/>
        </w:rPr>
        <w:t>8）</w:t>
      </w:r>
      <w:r w:rsidRPr="008C7645">
        <w:rPr>
          <w:rFonts w:ascii="宋体" w:eastAsia="宋体" w:hAnsi="宋体" w:cs="宋体"/>
          <w:sz w:val="23"/>
          <w:szCs w:val="23"/>
        </w:rPr>
        <w:t>不要直接接触身体的分泌物，特别是痰液和粪便。使用一次性手套进行口腔和呼吸道护理，处理尿便和其他废物。在摘掉手套后也需要洗手。</w:t>
      </w:r>
      <w:r w:rsidRPr="008C7645">
        <w:rPr>
          <w:rFonts w:ascii="宋体" w:eastAsia="宋体" w:hAnsi="宋体" w:cs="宋体"/>
          <w:color w:val="524949"/>
          <w:spacing w:val="23"/>
          <w:sz w:val="23"/>
          <w:szCs w:val="23"/>
        </w:rPr>
        <w:t>9）</w:t>
      </w:r>
      <w:r w:rsidRPr="008C7645">
        <w:rPr>
          <w:rFonts w:ascii="宋体" w:eastAsia="宋体" w:hAnsi="宋体" w:cs="宋体"/>
          <w:sz w:val="23"/>
          <w:szCs w:val="23"/>
        </w:rPr>
        <w:t>接触过患者的手套、纸巾、口罩以及其</w:t>
      </w:r>
      <w:r w:rsidRPr="008C7645">
        <w:rPr>
          <w:rFonts w:ascii="宋体" w:eastAsia="宋体" w:hAnsi="宋体" w:cs="宋体"/>
          <w:sz w:val="23"/>
          <w:szCs w:val="23"/>
        </w:rPr>
        <w:lastRenderedPageBreak/>
        <w:t>他废物都应该放在患者房间专用的垃圾袋里面，标记为污染物封口后再丢弃。</w:t>
      </w:r>
      <w:r w:rsidRPr="008C7645">
        <w:rPr>
          <w:rFonts w:ascii="宋体" w:eastAsia="宋体" w:hAnsi="宋体" w:cs="宋体"/>
          <w:color w:val="524949"/>
          <w:spacing w:val="23"/>
          <w:sz w:val="23"/>
          <w:szCs w:val="23"/>
        </w:rPr>
        <w:t>10）</w:t>
      </w:r>
      <w:r w:rsidRPr="008C7645">
        <w:rPr>
          <w:rFonts w:ascii="宋体" w:eastAsia="宋体" w:hAnsi="宋体" w:cs="宋体"/>
          <w:sz w:val="23"/>
          <w:szCs w:val="23"/>
        </w:rPr>
        <w:t>照顾者不要共用任何可能导致感染的物品，包括公用牙刷，吸烟、餐具、饮料、毛巾、衣物以及床上用品。餐具经过洗涤剂清洗和消毒后才可以再次使用。</w:t>
      </w:r>
      <w:r w:rsidRPr="008C7645">
        <w:rPr>
          <w:rFonts w:ascii="宋体" w:eastAsia="宋体" w:hAnsi="宋体" w:cs="宋体"/>
          <w:color w:val="524949"/>
          <w:spacing w:val="23"/>
          <w:sz w:val="23"/>
          <w:szCs w:val="23"/>
        </w:rPr>
        <w:t>11）</w:t>
      </w:r>
      <w:r w:rsidRPr="008C7645">
        <w:rPr>
          <w:rFonts w:ascii="宋体" w:eastAsia="宋体" w:hAnsi="宋体" w:cs="宋体"/>
          <w:sz w:val="23"/>
          <w:szCs w:val="23"/>
        </w:rPr>
        <w:t>定期消毒：房间内的餐桌、床头桌、卧室家具等台面：每天用稀释后的漂白消毒剂（1份漂白剂+99份水）清洁。卫生间盥洗室台面：用稀释后的漂白消毒剂（1份漂白剂+99份水）清洁，每天至少一次。患者的床单、被罩、衣物应以60~90℃的水清洗并彻底烘干 。注意：在清洁和处置台面、清洗衣物以及处理分泌物时，需要佩戴一次性手套，穿防护服。摘除手套后应尽快丢弃并洗手。</w:t>
      </w:r>
      <w:r w:rsidRPr="008C7645">
        <w:rPr>
          <w:rFonts w:ascii="宋体" w:eastAsia="宋体" w:hAnsi="宋体" w:cs="宋体"/>
          <w:color w:val="524949"/>
          <w:spacing w:val="23"/>
          <w:sz w:val="23"/>
          <w:szCs w:val="23"/>
        </w:rPr>
        <w:t>12）</w:t>
      </w:r>
      <w:r w:rsidRPr="008C7645">
        <w:rPr>
          <w:rFonts w:ascii="宋体" w:eastAsia="宋体" w:hAnsi="宋体" w:cs="宋体"/>
          <w:sz w:val="23"/>
          <w:szCs w:val="23"/>
        </w:rPr>
        <w:t>患者的各种排泄物或分泌物都有可能会传播病毒，除了飞沫、痰液等，还需要注意粪便、尿液和呕吐物。有条件时最好能使用消毒片剂（如84消毒片剂）混合作用2小时后再排入下水道。使用抽水马桶冲水时需盖上马桶盖，同时尽量避免倒水冲洗马桶的行为。不论何时，处理完病人的排泄物或呕吐物，需要立即洗手。</w:t>
      </w:r>
      <w:r w:rsidRPr="008C7645">
        <w:rPr>
          <w:rFonts w:ascii="宋体" w:eastAsia="宋体" w:hAnsi="宋体" w:cs="宋体"/>
          <w:sz w:val="24"/>
          <w:szCs w:val="24"/>
        </w:rPr>
        <w:br/>
      </w:r>
      <w:r w:rsidRPr="008C7645">
        <w:rPr>
          <w:rFonts w:ascii="宋体" w:eastAsia="宋体" w:hAnsi="宋体" w:cs="宋体"/>
          <w:sz w:val="23"/>
          <w:szCs w:val="23"/>
        </w:rPr>
        <w:t>患者的症状完全消失后至少7天（越长越安全）和/或间隔24小时的2次RT-PCR检测均阴性后可解除隔离。</w:t>
      </w:r>
    </w:p>
    <w:p w:rsidR="008C7645" w:rsidRPr="008C7645" w:rsidRDefault="008C7645" w:rsidP="008C7645">
      <w:pPr>
        <w:adjustRightInd/>
        <w:snapToGrid/>
        <w:spacing w:after="0"/>
        <w:rPr>
          <w:rFonts w:ascii="宋体" w:eastAsia="宋体" w:hAnsi="宋体" w:cs="宋体"/>
          <w:sz w:val="24"/>
          <w:szCs w:val="24"/>
        </w:rPr>
      </w:pPr>
    </w:p>
    <w:p w:rsidR="00FB7B6C" w:rsidRDefault="008C7645" w:rsidP="008C7645">
      <w:pPr>
        <w:spacing w:line="220" w:lineRule="atLeast"/>
        <w:rPr>
          <w:rFonts w:ascii="宋体" w:eastAsia="宋体" w:hAnsi="宋体" w:cs="宋体" w:hint="eastAsia"/>
          <w:sz w:val="23"/>
          <w:szCs w:val="23"/>
        </w:rPr>
      </w:pPr>
      <w:r w:rsidRPr="008C7645">
        <w:rPr>
          <w:rFonts w:ascii="宋体" w:eastAsia="宋体" w:hAnsi="宋体" w:cs="宋体"/>
          <w:sz w:val="23"/>
          <w:szCs w:val="23"/>
        </w:rPr>
        <w:t>如果患者出现以下症状，应解除隔离并尽快前往医院：1）出现呼吸困难（包括活动后加重的胸闷、憋气、气短）。2）出现意识问题（包括嗜睡、说胡话、分不清昼夜等）。3）腹泻。4）高烧超过39℃。</w:t>
      </w:r>
    </w:p>
    <w:p w:rsidR="00FB7B6C" w:rsidRDefault="00FB7B6C" w:rsidP="008C7645">
      <w:pPr>
        <w:spacing w:line="220" w:lineRule="atLeast"/>
        <w:rPr>
          <w:rFonts w:hint="eastAsia"/>
          <w:b/>
        </w:rPr>
      </w:pPr>
      <w:r>
        <w:rPr>
          <w:b/>
          <w:noProof/>
        </w:rPr>
        <w:drawing>
          <wp:inline distT="0" distB="0" distL="0" distR="0">
            <wp:extent cx="5274310" cy="1519469"/>
            <wp:effectExtent l="19050" t="0" r="2540" b="0"/>
            <wp:docPr id="11" name="图片 11" descr="D:\Backup\我的文档\WeChat Files\lm667377\FileStorage\Temp\d6d830bb024b04d05b8c5a00363f1a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Backup\我的文档\WeChat Files\lm667377\FileStorage\Temp\d6d830bb024b04d05b8c5a00363f1a76.png"/>
                    <pic:cNvPicPr>
                      <a:picLocks noChangeAspect="1" noChangeArrowheads="1"/>
                    </pic:cNvPicPr>
                  </pic:nvPicPr>
                  <pic:blipFill>
                    <a:blip r:embed="rId6" cstate="print"/>
                    <a:srcRect/>
                    <a:stretch>
                      <a:fillRect/>
                    </a:stretch>
                  </pic:blipFill>
                  <pic:spPr bwMode="auto">
                    <a:xfrm>
                      <a:off x="0" y="0"/>
                      <a:ext cx="5274310" cy="1519469"/>
                    </a:xfrm>
                    <a:prstGeom prst="rect">
                      <a:avLst/>
                    </a:prstGeom>
                    <a:noFill/>
                    <a:ln w="9525">
                      <a:noFill/>
                      <a:miter lim="800000"/>
                      <a:headEnd/>
                      <a:tailEnd/>
                    </a:ln>
                  </pic:spPr>
                </pic:pic>
              </a:graphicData>
            </a:graphic>
          </wp:inline>
        </w:drawing>
      </w:r>
    </w:p>
    <w:p w:rsidR="00FB7B6C" w:rsidRDefault="00FB7B6C" w:rsidP="008C7645">
      <w:pPr>
        <w:spacing w:line="220" w:lineRule="atLeast"/>
        <w:rPr>
          <w:rFonts w:hint="eastAsia"/>
          <w:b/>
        </w:rPr>
      </w:pPr>
    </w:p>
    <w:p w:rsidR="00FB7B6C" w:rsidRPr="005C0137" w:rsidRDefault="00FB7B6C" w:rsidP="00B55924">
      <w:pPr>
        <w:spacing w:line="220" w:lineRule="atLeast"/>
        <w:ind w:firstLineChars="850" w:firstLine="3061"/>
        <w:rPr>
          <w:rFonts w:hint="eastAsia"/>
          <w:b/>
          <w:sz w:val="36"/>
          <w:szCs w:val="36"/>
        </w:rPr>
      </w:pPr>
      <w:r w:rsidRPr="005C0137">
        <w:rPr>
          <w:rFonts w:hint="eastAsia"/>
          <w:b/>
          <w:sz w:val="36"/>
          <w:szCs w:val="36"/>
        </w:rPr>
        <w:t>1.</w:t>
      </w:r>
      <w:r w:rsidRPr="005C0137">
        <w:rPr>
          <w:rFonts w:hint="eastAsia"/>
          <w:b/>
          <w:sz w:val="36"/>
          <w:szCs w:val="36"/>
        </w:rPr>
        <w:t>通用预防措施</w:t>
      </w:r>
    </w:p>
    <w:p w:rsidR="00042A5D" w:rsidRPr="00042A5D" w:rsidRDefault="00042A5D" w:rsidP="005C0137">
      <w:pPr>
        <w:adjustRightInd/>
        <w:snapToGrid/>
        <w:spacing w:after="0"/>
        <w:rPr>
          <w:rFonts w:ascii="宋体" w:eastAsia="宋体" w:hAnsi="宋体" w:cs="宋体" w:hint="eastAsia"/>
          <w:sz w:val="24"/>
          <w:szCs w:val="24"/>
        </w:rPr>
      </w:pPr>
      <w:r w:rsidRPr="00042A5D">
        <w:rPr>
          <w:rFonts w:ascii="宋体" w:eastAsia="宋体" w:hAnsi="宋体" w:cs="宋体"/>
          <w:sz w:val="30"/>
          <w:szCs w:val="30"/>
        </w:rPr>
        <w:t>（1）佩戴口罩</w:t>
      </w:r>
      <w:r w:rsidRPr="00042A5D">
        <w:rPr>
          <w:rFonts w:ascii="宋体" w:eastAsia="宋体" w:hAnsi="宋体" w:cs="宋体"/>
          <w:sz w:val="30"/>
          <w:szCs w:val="30"/>
        </w:rPr>
        <w:br/>
      </w:r>
      <w:r w:rsidRPr="00042A5D">
        <w:rPr>
          <w:rFonts w:ascii="宋体" w:eastAsia="宋体" w:hAnsi="宋体" w:cs="宋体"/>
          <w:sz w:val="23"/>
          <w:szCs w:val="23"/>
        </w:rPr>
        <w:t>戴口罩是预防新型冠状病毒肺炎等呼吸道传染病的重要手段之一。</w:t>
      </w:r>
      <w:r w:rsidRPr="00042A5D">
        <w:rPr>
          <w:rFonts w:ascii="宋体" w:eastAsia="宋体" w:hAnsi="宋体" w:cs="宋体"/>
          <w:sz w:val="24"/>
          <w:szCs w:val="24"/>
        </w:rPr>
        <w:br/>
      </w:r>
      <w:r w:rsidRPr="00042A5D">
        <w:rPr>
          <w:rFonts w:ascii="宋体" w:eastAsia="宋体" w:hAnsi="宋体" w:cs="宋体"/>
          <w:b/>
          <w:bCs/>
          <w:sz w:val="23"/>
        </w:rPr>
        <w:t>什么样的口罩有用？</w:t>
      </w:r>
      <w:r w:rsidRPr="00042A5D">
        <w:rPr>
          <w:rFonts w:ascii="宋体" w:eastAsia="宋体" w:hAnsi="宋体" w:cs="宋体"/>
          <w:sz w:val="24"/>
          <w:szCs w:val="24"/>
        </w:rPr>
        <w:br/>
      </w:r>
      <w:r w:rsidRPr="00042A5D">
        <w:rPr>
          <w:rFonts w:ascii="宋体" w:eastAsia="宋体" w:hAnsi="宋体" w:cs="宋体"/>
          <w:color w:val="524949"/>
          <w:sz w:val="23"/>
          <w:szCs w:val="23"/>
        </w:rPr>
        <w:t>不要选择：纸质口罩、棉布口罩、海绵口罩、活性炭口罩。可以选择：医用外科口罩、N95型口罩（图３）。</w:t>
      </w:r>
    </w:p>
    <w:p w:rsidR="00042A5D" w:rsidRPr="00042A5D" w:rsidRDefault="00042A5D" w:rsidP="005C0137">
      <w:pPr>
        <w:adjustRightInd/>
        <w:snapToGrid/>
        <w:spacing w:after="0"/>
        <w:rPr>
          <w:rFonts w:ascii="宋体" w:eastAsia="宋体" w:hAnsi="宋体" w:cs="宋体"/>
          <w:sz w:val="24"/>
          <w:szCs w:val="24"/>
        </w:rPr>
      </w:pPr>
      <w:r w:rsidRPr="00042A5D">
        <w:rPr>
          <w:rFonts w:ascii="宋体" w:eastAsia="宋体" w:hAnsi="宋体" w:cs="宋体"/>
          <w:b/>
          <w:bCs/>
          <w:color w:val="524949"/>
          <w:sz w:val="23"/>
        </w:rPr>
        <w:t>何时佩戴口罩?</w:t>
      </w:r>
      <w:r w:rsidRPr="00042A5D">
        <w:rPr>
          <w:rFonts w:ascii="宋体" w:eastAsia="宋体" w:hAnsi="宋体" w:cs="宋体"/>
          <w:sz w:val="24"/>
          <w:szCs w:val="24"/>
        </w:rPr>
        <w:br/>
      </w:r>
      <w:r w:rsidRPr="00042A5D">
        <w:rPr>
          <w:rFonts w:ascii="宋体" w:eastAsia="宋体" w:hAnsi="宋体" w:cs="宋体"/>
          <w:color w:val="524949"/>
          <w:sz w:val="23"/>
          <w:szCs w:val="23"/>
        </w:rPr>
        <w:t>外出与他人有接触时，都应佩戴口罩。尤其去医院看病、乘坐</w:t>
      </w:r>
      <w:r w:rsidRPr="00042A5D">
        <w:rPr>
          <w:rFonts w:ascii="宋体" w:eastAsia="宋体" w:hAnsi="宋体" w:cs="宋体"/>
          <w:sz w:val="23"/>
          <w:szCs w:val="23"/>
        </w:rPr>
        <w:t>公共交通工具、需要在相对密闭或人多的空间中停留较长时间时，更应合理佩戴口罩。</w:t>
      </w:r>
    </w:p>
    <w:p w:rsidR="00042A5D" w:rsidRPr="00042A5D" w:rsidRDefault="00042A5D" w:rsidP="005C0137">
      <w:pPr>
        <w:adjustRightInd/>
        <w:snapToGrid/>
        <w:spacing w:after="0"/>
        <w:rPr>
          <w:rFonts w:ascii="宋体" w:eastAsia="宋体" w:hAnsi="宋体" w:cs="宋体" w:hint="eastAsia"/>
          <w:sz w:val="24"/>
          <w:szCs w:val="24"/>
        </w:rPr>
      </w:pPr>
      <w:r w:rsidRPr="00042A5D">
        <w:rPr>
          <w:rFonts w:ascii="宋体" w:eastAsia="宋体" w:hAnsi="宋体" w:cs="宋体"/>
          <w:b/>
          <w:bCs/>
          <w:sz w:val="23"/>
        </w:rPr>
        <w:lastRenderedPageBreak/>
        <w:t>如何选择口罩？</w:t>
      </w:r>
      <w:r w:rsidRPr="00042A5D">
        <w:rPr>
          <w:rFonts w:ascii="宋体" w:eastAsia="宋体" w:hAnsi="宋体" w:cs="宋体"/>
          <w:sz w:val="24"/>
          <w:szCs w:val="24"/>
        </w:rPr>
        <w:br/>
      </w:r>
      <w:r w:rsidRPr="00042A5D">
        <w:rPr>
          <w:rFonts w:ascii="宋体" w:eastAsia="宋体" w:hAnsi="宋体" w:cs="宋体"/>
          <w:sz w:val="23"/>
          <w:szCs w:val="23"/>
        </w:rPr>
        <w:t>一般人群：普通民众、公共交通司乘人员、出租车司机、环卫工人、公共场所服务人员等在岗期间建议使用医用外科口罩，有条件且身体状况允许的条件下，可佩戴KN95/N95及以上颗粒物防护口罩。</w:t>
      </w:r>
      <w:r w:rsidRPr="00042A5D">
        <w:rPr>
          <w:rFonts w:ascii="宋体" w:eastAsia="宋体" w:hAnsi="宋体" w:cs="宋体"/>
          <w:sz w:val="24"/>
          <w:szCs w:val="24"/>
        </w:rPr>
        <w:br/>
      </w:r>
      <w:r w:rsidRPr="00042A5D">
        <w:rPr>
          <w:rFonts w:ascii="宋体" w:eastAsia="宋体" w:hAnsi="宋体" w:cs="宋体"/>
          <w:sz w:val="23"/>
          <w:szCs w:val="23"/>
        </w:rPr>
        <w:t>特殊人群:可能接触疑似或确诊病例的高危人群，原则上建议佩戴医用防护口罩并佩戴护目镜。某些心肺系统疾病患者，佩戴前应向专业医师咨询，并在专业医师的指导下选择合适的口罩。</w:t>
      </w:r>
      <w:r w:rsidRPr="00042A5D">
        <w:rPr>
          <w:rFonts w:ascii="宋体" w:eastAsia="宋体" w:hAnsi="宋体" w:cs="宋体"/>
          <w:sz w:val="24"/>
          <w:szCs w:val="24"/>
        </w:rPr>
        <w:br/>
      </w:r>
      <w:r w:rsidRPr="00042A5D">
        <w:rPr>
          <w:rFonts w:ascii="宋体" w:eastAsia="宋体" w:hAnsi="宋体" w:cs="宋体"/>
          <w:b/>
          <w:bCs/>
          <w:sz w:val="23"/>
        </w:rPr>
        <w:t>什么是医用外科口罩?</w:t>
      </w:r>
      <w:r w:rsidRPr="00042A5D">
        <w:rPr>
          <w:rFonts w:ascii="宋体" w:eastAsia="宋体" w:hAnsi="宋体" w:cs="宋体"/>
          <w:sz w:val="24"/>
          <w:szCs w:val="24"/>
        </w:rPr>
        <w:br/>
      </w:r>
      <w:r w:rsidRPr="00042A5D">
        <w:rPr>
          <w:rFonts w:ascii="宋体" w:eastAsia="宋体" w:hAnsi="宋体" w:cs="宋体"/>
          <w:color w:val="524949"/>
          <w:sz w:val="23"/>
          <w:szCs w:val="23"/>
        </w:rPr>
        <w:t>先看产品外包装上的标识，产品性能需要符合YY 0469一2011。外包装明确注明医用外科口罩。医用外科口罩分3层，外层有阻水作用，可防止飞沫进入口罩至里面；中层有过滤作用，口罩的细菌过滤效率应不小于95%；近口鼻的内层用于吸湿</w:t>
      </w:r>
      <w:r w:rsidR="005C0137">
        <w:rPr>
          <w:rFonts w:ascii="宋体" w:eastAsia="宋体" w:hAnsi="宋体" w:cs="宋体" w:hint="eastAsia"/>
          <w:color w:val="524949"/>
          <w:sz w:val="23"/>
          <w:szCs w:val="23"/>
        </w:rPr>
        <w:t xml:space="preserve">  </w:t>
      </w:r>
    </w:p>
    <w:p w:rsidR="00042A5D" w:rsidRDefault="00042A5D" w:rsidP="00042A5D">
      <w:pPr>
        <w:spacing w:line="220" w:lineRule="atLeast"/>
        <w:rPr>
          <w:rFonts w:ascii="宋体" w:eastAsia="宋体" w:hAnsi="宋体" w:cs="宋体" w:hint="eastAsia"/>
          <w:sz w:val="23"/>
          <w:szCs w:val="23"/>
        </w:rPr>
      </w:pPr>
      <w:r w:rsidRPr="00042A5D">
        <w:rPr>
          <w:rFonts w:ascii="宋体" w:eastAsia="宋体" w:hAnsi="宋体" w:cs="宋体"/>
          <w:b/>
          <w:bCs/>
          <w:sz w:val="23"/>
        </w:rPr>
        <w:t>怎么佩戴口罩?</w:t>
      </w:r>
      <w:r w:rsidRPr="00042A5D">
        <w:rPr>
          <w:rFonts w:ascii="宋体" w:eastAsia="宋体" w:hAnsi="宋体" w:cs="宋体"/>
          <w:sz w:val="24"/>
          <w:szCs w:val="24"/>
        </w:rPr>
        <w:br/>
      </w:r>
      <w:r w:rsidRPr="00042A5D">
        <w:rPr>
          <w:rFonts w:ascii="宋体" w:eastAsia="宋体" w:hAnsi="宋体" w:cs="宋体"/>
          <w:color w:val="3E3E3E"/>
          <w:spacing w:val="23"/>
          <w:sz w:val="23"/>
          <w:szCs w:val="23"/>
        </w:rPr>
        <w:t>佩戴步骤（图５）：</w:t>
      </w:r>
      <w:r w:rsidRPr="00042A5D">
        <w:rPr>
          <w:rFonts w:ascii="宋体" w:eastAsia="宋体" w:hAnsi="宋体" w:cs="宋体"/>
          <w:sz w:val="23"/>
          <w:szCs w:val="23"/>
        </w:rPr>
        <w:t>①在佩戴医用外科口罩前，应先查看其是否在有效期内。②鼻夹侧朝上，深色面朝外(或褶皱朝下)。③上下拉开褶皱，使口罩覆盖口、鼻、下颌。④将双手指尖沿着鼻梁金属条，由中间至两边，慢慢向内触压，直至紧贴鼻梁。⑤适当调整口罩，使口罩周边充分贴合面部。</w:t>
      </w:r>
    </w:p>
    <w:p w:rsidR="00042A5D" w:rsidRDefault="00042A5D" w:rsidP="00042A5D">
      <w:pPr>
        <w:spacing w:line="220" w:lineRule="atLeast"/>
        <w:rPr>
          <w:rFonts w:hint="eastAsia"/>
          <w:b/>
        </w:rPr>
      </w:pPr>
      <w:r>
        <w:rPr>
          <w:b/>
          <w:noProof/>
        </w:rPr>
        <w:drawing>
          <wp:inline distT="0" distB="0" distL="0" distR="0">
            <wp:extent cx="5504498" cy="5238750"/>
            <wp:effectExtent l="19050" t="0" r="952" b="0"/>
            <wp:docPr id="17" name="图片 17" descr="D:\Backup\我的文档\WeChat Files\lm667377\FileStorage\Temp\d3e915fb9c1be10c94f13c3ba96457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Backup\我的文档\WeChat Files\lm667377\FileStorage\Temp\d3e915fb9c1be10c94f13c3ba96457ab.jpg"/>
                    <pic:cNvPicPr>
                      <a:picLocks noChangeAspect="1" noChangeArrowheads="1"/>
                    </pic:cNvPicPr>
                  </pic:nvPicPr>
                  <pic:blipFill>
                    <a:blip r:embed="rId7" cstate="print"/>
                    <a:srcRect/>
                    <a:stretch>
                      <a:fillRect/>
                    </a:stretch>
                  </pic:blipFill>
                  <pic:spPr bwMode="auto">
                    <a:xfrm>
                      <a:off x="0" y="0"/>
                      <a:ext cx="5504498" cy="5238750"/>
                    </a:xfrm>
                    <a:prstGeom prst="rect">
                      <a:avLst/>
                    </a:prstGeom>
                    <a:noFill/>
                    <a:ln w="9525">
                      <a:noFill/>
                      <a:miter lim="800000"/>
                      <a:headEnd/>
                      <a:tailEnd/>
                    </a:ln>
                  </pic:spPr>
                </pic:pic>
              </a:graphicData>
            </a:graphic>
          </wp:inline>
        </w:drawing>
      </w:r>
    </w:p>
    <w:p w:rsidR="00042A5D" w:rsidRPr="00042A5D" w:rsidRDefault="00042A5D" w:rsidP="005C0137">
      <w:pPr>
        <w:adjustRightInd/>
        <w:snapToGrid/>
        <w:spacing w:after="0"/>
        <w:rPr>
          <w:rFonts w:ascii="宋体" w:eastAsia="宋体" w:hAnsi="宋体" w:cs="宋体"/>
          <w:sz w:val="24"/>
          <w:szCs w:val="24"/>
        </w:rPr>
      </w:pPr>
      <w:r w:rsidRPr="00042A5D">
        <w:rPr>
          <w:rFonts w:ascii="宋体" w:eastAsia="宋体" w:hAnsi="宋体" w:cs="宋体"/>
          <w:b/>
          <w:bCs/>
          <w:sz w:val="23"/>
        </w:rPr>
        <w:lastRenderedPageBreak/>
        <w:t>特殊人群如何佩戴口罩？</w:t>
      </w:r>
      <w:r w:rsidRPr="00042A5D">
        <w:rPr>
          <w:rFonts w:ascii="宋体" w:eastAsia="宋体" w:hAnsi="宋体" w:cs="宋体"/>
          <w:sz w:val="24"/>
          <w:szCs w:val="24"/>
        </w:rPr>
        <w:br/>
      </w:r>
      <w:r w:rsidRPr="00042A5D">
        <w:rPr>
          <w:rFonts w:ascii="宋体" w:eastAsia="宋体" w:hAnsi="宋体" w:cs="宋体"/>
          <w:sz w:val="23"/>
          <w:szCs w:val="23"/>
        </w:rPr>
        <w:t>1）孕妇佩戴防护口罩，应注意结合自身条件，选择舒适性比较好的产品。2）老年人及有心肺疾病慢性病患者佩戴后会造成不适感，甚至会加重原有病情，应寻求医生的专业指导。3）儿童处在生长发育阶段，其脸型小，应为其选择儿童防护口罩。</w:t>
      </w:r>
    </w:p>
    <w:p w:rsidR="00042A5D" w:rsidRDefault="00042A5D" w:rsidP="00042A5D">
      <w:pPr>
        <w:spacing w:line="220" w:lineRule="atLeast"/>
        <w:rPr>
          <w:rFonts w:ascii="宋体" w:eastAsia="宋体" w:hAnsi="宋体" w:cs="宋体" w:hint="eastAsia"/>
          <w:sz w:val="23"/>
          <w:szCs w:val="23"/>
        </w:rPr>
      </w:pPr>
      <w:r w:rsidRPr="00042A5D">
        <w:rPr>
          <w:rFonts w:ascii="宋体" w:eastAsia="宋体" w:hAnsi="宋体" w:cs="宋体"/>
          <w:b/>
          <w:bCs/>
          <w:sz w:val="23"/>
        </w:rPr>
        <w:t>多长时间更换一次口罩?</w:t>
      </w:r>
      <w:r w:rsidRPr="00042A5D">
        <w:rPr>
          <w:rFonts w:ascii="宋体" w:eastAsia="宋体" w:hAnsi="宋体" w:cs="宋体"/>
          <w:sz w:val="24"/>
          <w:szCs w:val="24"/>
        </w:rPr>
        <w:br/>
      </w:r>
      <w:r w:rsidRPr="00042A5D">
        <w:rPr>
          <w:rFonts w:ascii="宋体" w:eastAsia="宋体" w:hAnsi="宋体" w:cs="宋体"/>
          <w:sz w:val="23"/>
          <w:szCs w:val="23"/>
        </w:rPr>
        <w:t>如口罩被分泌物弄湿或弄脏，防护性能降低，建议立即更换。公众佩戴口罩，不必用一次换一次，可以根据清洁程度决定，决定是否使用更长时间。</w:t>
      </w:r>
      <w:r w:rsidRPr="00042A5D">
        <w:rPr>
          <w:rFonts w:ascii="宋体" w:eastAsia="宋体" w:hAnsi="宋体" w:cs="宋体"/>
          <w:sz w:val="24"/>
          <w:szCs w:val="24"/>
        </w:rPr>
        <w:br/>
      </w:r>
      <w:r w:rsidRPr="00042A5D">
        <w:rPr>
          <w:rFonts w:ascii="宋体" w:eastAsia="宋体" w:hAnsi="宋体" w:cs="宋体"/>
          <w:b/>
          <w:bCs/>
          <w:sz w:val="23"/>
        </w:rPr>
        <w:t>使用后的口罩如何处理?</w:t>
      </w:r>
      <w:r w:rsidRPr="00042A5D">
        <w:rPr>
          <w:rFonts w:ascii="宋体" w:eastAsia="宋体" w:hAnsi="宋体" w:cs="宋体"/>
          <w:sz w:val="24"/>
          <w:szCs w:val="24"/>
        </w:rPr>
        <w:br/>
      </w:r>
      <w:r w:rsidRPr="00042A5D">
        <w:rPr>
          <w:rFonts w:ascii="宋体" w:eastAsia="宋体" w:hAnsi="宋体" w:cs="宋体"/>
          <w:sz w:val="23"/>
          <w:szCs w:val="23"/>
        </w:rPr>
        <w:t>佩戴后，应该按正确方法摘下口罩（图7）。不建议重复使用一次性口罩。如果反复多次使用，除了口罩的防护效果可能下降外，口罩外层积聚的灰尘、细菌、病毒等可能会污染内面，造成感染。如果在可使用时效内，且由于某些特殊情况必须重复使用时，不要直接将口罩摘下来后塞在口袋或包里，应叠好（接触口鼻的一面朝里折叠）放在清洁的自封袋中，以免口罩内面被外面污染。摘下口罩后应及时洗手。</w:t>
      </w:r>
    </w:p>
    <w:p w:rsidR="00B33616" w:rsidRPr="00B33616" w:rsidRDefault="00B33616" w:rsidP="00B33616">
      <w:pPr>
        <w:adjustRightInd/>
        <w:snapToGrid/>
        <w:spacing w:after="0"/>
        <w:rPr>
          <w:rFonts w:ascii="宋体" w:eastAsia="宋体" w:hAnsi="宋体" w:cs="宋体"/>
          <w:sz w:val="30"/>
          <w:szCs w:val="30"/>
        </w:rPr>
      </w:pPr>
      <w:r w:rsidRPr="00B33616">
        <w:rPr>
          <w:rFonts w:ascii="宋体" w:eastAsia="宋体" w:hAnsi="宋体" w:cs="宋体"/>
          <w:sz w:val="30"/>
          <w:szCs w:val="30"/>
        </w:rPr>
        <w:t>（2）勤洗手，必要时进行手消毒</w:t>
      </w:r>
    </w:p>
    <w:p w:rsidR="00B33616" w:rsidRDefault="00B33616" w:rsidP="00B33616">
      <w:pPr>
        <w:spacing w:line="220" w:lineRule="atLeast"/>
        <w:rPr>
          <w:rFonts w:ascii="宋体" w:eastAsia="宋体" w:hAnsi="宋体" w:cs="宋体" w:hint="eastAsia"/>
          <w:sz w:val="23"/>
          <w:szCs w:val="23"/>
        </w:rPr>
      </w:pPr>
      <w:r w:rsidRPr="00B33616">
        <w:rPr>
          <w:rFonts w:ascii="宋体" w:eastAsia="宋体" w:hAnsi="宋体" w:cs="宋体"/>
          <w:sz w:val="23"/>
          <w:szCs w:val="23"/>
        </w:rPr>
        <w:t>勤洗手、用正确的方法洗手可以有效切断病毒的传播途径，因此非常必要。</w:t>
      </w:r>
      <w:r w:rsidRPr="00B33616">
        <w:rPr>
          <w:rFonts w:ascii="宋体" w:eastAsia="宋体" w:hAnsi="宋体" w:cs="宋体"/>
          <w:sz w:val="24"/>
          <w:szCs w:val="24"/>
        </w:rPr>
        <w:br/>
      </w:r>
      <w:r w:rsidRPr="00B33616">
        <w:rPr>
          <w:rFonts w:ascii="宋体" w:eastAsia="宋体" w:hAnsi="宋体" w:cs="宋体"/>
          <w:sz w:val="23"/>
          <w:szCs w:val="23"/>
        </w:rPr>
        <w:t>在咳嗽打喷嚏后、接触外人或护理患者前后、准备食物前中后、用餐前、上厕所后、接触动物、处理垃圾后、户外运动、作业、购物、接触钱币后都应该及时洗手。若手上脏污不可见，可使用含有酒精成分的免洗洗手液。减少接触公共场所的公用物品和部位；在不确定手是否彻底清洁时，尽量避免用手接触口、鼻、眼。</w:t>
      </w:r>
      <w:r w:rsidRPr="00B33616">
        <w:rPr>
          <w:rFonts w:ascii="宋体" w:eastAsia="宋体" w:hAnsi="宋体" w:cs="宋体"/>
          <w:sz w:val="24"/>
          <w:szCs w:val="24"/>
        </w:rPr>
        <w:br/>
      </w:r>
      <w:r w:rsidRPr="00B33616">
        <w:rPr>
          <w:rFonts w:ascii="宋体" w:eastAsia="宋体" w:hAnsi="宋体" w:cs="宋体"/>
          <w:sz w:val="23"/>
          <w:szCs w:val="23"/>
        </w:rPr>
        <w:t>洗手一定要用流动水，不要用盆水，搓揉时间至少要20秒。不能只用清水洗手，要用肥皂或洗手液才能有效去除病原菌。如果使用肥皂，肥皂应保持清洁和干燥。最好使用一次性包装的洗手液，如使用替换装，每次分装前要将容器清洁消毒；当皂液有混浊或者变色时，应更换。如果使用含酒精成分的免洗洗手液，请留意产品说明中“开瓶后使用”的有效期，一般开瓶后的使用期限不超过30天；洗手后不要在衣服上“蹭”干，提前准备好干手巾或烘干机。</w:t>
      </w:r>
    </w:p>
    <w:p w:rsidR="00B33616" w:rsidRPr="00B33616" w:rsidRDefault="00B33616" w:rsidP="00B33616">
      <w:pPr>
        <w:adjustRightInd/>
        <w:snapToGrid/>
        <w:spacing w:after="0"/>
        <w:rPr>
          <w:rFonts w:ascii="宋体" w:eastAsia="宋体" w:hAnsi="宋体" w:cs="宋体"/>
          <w:sz w:val="30"/>
          <w:szCs w:val="30"/>
        </w:rPr>
      </w:pPr>
      <w:r w:rsidRPr="00B33616">
        <w:rPr>
          <w:rFonts w:ascii="宋体" w:eastAsia="宋体" w:hAnsi="宋体" w:cs="宋体"/>
          <w:sz w:val="30"/>
          <w:szCs w:val="30"/>
        </w:rPr>
        <w:t>（3） 勤通风，保持清洁的居住工作环境</w:t>
      </w:r>
    </w:p>
    <w:p w:rsidR="00B33616" w:rsidRDefault="00B33616" w:rsidP="00B33616">
      <w:pPr>
        <w:spacing w:line="220" w:lineRule="atLeast"/>
        <w:rPr>
          <w:rFonts w:ascii="宋体" w:eastAsia="宋体" w:hAnsi="宋体" w:cs="宋体" w:hint="eastAsia"/>
          <w:sz w:val="23"/>
          <w:szCs w:val="23"/>
        </w:rPr>
      </w:pPr>
      <w:r w:rsidRPr="00B33616">
        <w:rPr>
          <w:rFonts w:ascii="宋体" w:eastAsia="宋体" w:hAnsi="宋体" w:cs="宋体"/>
          <w:sz w:val="23"/>
          <w:szCs w:val="23"/>
        </w:rPr>
        <w:t>勤开窗，多通风，每日通风2～3次，每次不少于30分钟，需注意室内外温差大而引起感冒及人群的适应性。有条件的家庭也可以使用循环风空气消毒机，使用时建议在关闭门窗的情况下使用。空调过滤器、过滤网应每月清洗消毒。消毒方法可用有效氯含量为250mg/L的含氯消毒溶液喷洒至湿润，作用30分钟。对不同环境的清洁消毒方式可参考本章第三、四、五、六部分相关内容。</w:t>
      </w:r>
    </w:p>
    <w:p w:rsidR="005C0137" w:rsidRPr="005C0137" w:rsidRDefault="005C0137" w:rsidP="00B55924">
      <w:pPr>
        <w:spacing w:line="220" w:lineRule="atLeast"/>
        <w:ind w:firstLineChars="800" w:firstLine="2880"/>
        <w:rPr>
          <w:rFonts w:ascii="宋体" w:eastAsia="宋体" w:hAnsi="宋体" w:cs="宋体" w:hint="eastAsia"/>
          <w:sz w:val="36"/>
          <w:szCs w:val="36"/>
        </w:rPr>
      </w:pPr>
      <w:r w:rsidRPr="005C0137">
        <w:rPr>
          <w:rFonts w:ascii="宋体" w:eastAsia="宋体" w:hAnsi="宋体" w:cs="宋体" w:hint="eastAsia"/>
          <w:sz w:val="36"/>
          <w:szCs w:val="36"/>
        </w:rPr>
        <w:t>2、个人预防措施</w:t>
      </w:r>
    </w:p>
    <w:p w:rsidR="003642E8" w:rsidRDefault="005C0137" w:rsidP="00B33616">
      <w:pPr>
        <w:spacing w:line="220" w:lineRule="atLeast"/>
        <w:rPr>
          <w:rFonts w:hint="eastAsia"/>
          <w:sz w:val="23"/>
          <w:szCs w:val="23"/>
        </w:rPr>
      </w:pPr>
      <w:r>
        <w:rPr>
          <w:sz w:val="23"/>
          <w:szCs w:val="23"/>
        </w:rPr>
        <w:t>（</w:t>
      </w:r>
      <w:r>
        <w:rPr>
          <w:sz w:val="23"/>
          <w:szCs w:val="23"/>
        </w:rPr>
        <w:t>1</w:t>
      </w:r>
      <w:r>
        <w:rPr>
          <w:sz w:val="23"/>
          <w:szCs w:val="23"/>
        </w:rPr>
        <w:t>）减少不必要的外出，尤其春节期间，应少走亲访友和聚餐，取消外出旅游、探亲等计划，尽量在家中休息；尽量避免到封闭、空气不流通的公众场合和人群密集场所，如：商场、车站、影院、网吧、展览馆等。</w:t>
      </w:r>
      <w:r>
        <w:br/>
      </w:r>
      <w:r>
        <w:rPr>
          <w:sz w:val="23"/>
          <w:szCs w:val="23"/>
        </w:rPr>
        <w:t>（</w:t>
      </w:r>
      <w:r>
        <w:rPr>
          <w:sz w:val="23"/>
          <w:szCs w:val="23"/>
        </w:rPr>
        <w:t>2</w:t>
      </w:r>
      <w:r>
        <w:rPr>
          <w:sz w:val="23"/>
          <w:szCs w:val="23"/>
        </w:rPr>
        <w:t>）外出时请佩戴口罩，佩戴口罩相关事项可参见本章</w:t>
      </w:r>
      <w:r>
        <w:rPr>
          <w:sz w:val="23"/>
          <w:szCs w:val="23"/>
        </w:rPr>
        <w:t>“1.</w:t>
      </w:r>
      <w:r w:rsidR="00B55924">
        <w:rPr>
          <w:rFonts w:hint="eastAsia"/>
          <w:sz w:val="23"/>
          <w:szCs w:val="23"/>
        </w:rPr>
        <w:t xml:space="preserve">   </w:t>
      </w:r>
    </w:p>
    <w:p w:rsidR="003642E8" w:rsidRDefault="005C0137" w:rsidP="00B33616">
      <w:pPr>
        <w:spacing w:line="220" w:lineRule="atLeast"/>
        <w:rPr>
          <w:rFonts w:hint="eastAsia"/>
          <w:sz w:val="23"/>
          <w:szCs w:val="23"/>
        </w:rPr>
      </w:pPr>
      <w:r>
        <w:rPr>
          <w:sz w:val="23"/>
          <w:szCs w:val="23"/>
        </w:rPr>
        <w:t>（</w:t>
      </w:r>
      <w:r>
        <w:rPr>
          <w:sz w:val="23"/>
          <w:szCs w:val="23"/>
        </w:rPr>
        <w:t>3</w:t>
      </w:r>
      <w:r>
        <w:rPr>
          <w:sz w:val="23"/>
          <w:szCs w:val="23"/>
        </w:rPr>
        <w:t>）勤洗手。</w:t>
      </w:r>
      <w:r w:rsidR="003642E8">
        <w:rPr>
          <w:sz w:val="23"/>
          <w:szCs w:val="23"/>
        </w:rPr>
        <w:t>（</w:t>
      </w:r>
      <w:r w:rsidR="003642E8">
        <w:rPr>
          <w:sz w:val="23"/>
          <w:szCs w:val="23"/>
        </w:rPr>
        <w:t>4</w:t>
      </w:r>
      <w:r w:rsidR="003642E8">
        <w:rPr>
          <w:sz w:val="23"/>
          <w:szCs w:val="23"/>
        </w:rPr>
        <w:t>）勤通风。</w:t>
      </w:r>
      <w:r w:rsidR="003642E8">
        <w:rPr>
          <w:rFonts w:hint="eastAsia"/>
          <w:sz w:val="23"/>
          <w:szCs w:val="23"/>
        </w:rPr>
        <w:t xml:space="preserve"> </w:t>
      </w:r>
    </w:p>
    <w:p w:rsidR="00B33616" w:rsidRDefault="005C0137" w:rsidP="00B33616">
      <w:pPr>
        <w:spacing w:line="220" w:lineRule="atLeast"/>
        <w:rPr>
          <w:rFonts w:hint="eastAsia"/>
          <w:sz w:val="23"/>
          <w:szCs w:val="23"/>
        </w:rPr>
      </w:pPr>
      <w:r>
        <w:rPr>
          <w:sz w:val="23"/>
          <w:szCs w:val="23"/>
        </w:rPr>
        <w:lastRenderedPageBreak/>
        <w:t>（</w:t>
      </w:r>
      <w:r>
        <w:rPr>
          <w:sz w:val="23"/>
          <w:szCs w:val="23"/>
        </w:rPr>
        <w:t>5</w:t>
      </w:r>
      <w:r>
        <w:rPr>
          <w:sz w:val="23"/>
          <w:szCs w:val="23"/>
        </w:rPr>
        <w:t>）咳嗽、喷嚏时，要用纸巾、衣物遮挡口鼻</w:t>
      </w:r>
      <w:r w:rsidR="003642E8">
        <w:rPr>
          <w:rFonts w:hint="eastAsia"/>
          <w:sz w:val="23"/>
          <w:szCs w:val="23"/>
        </w:rPr>
        <w:t xml:space="preserve"> </w:t>
      </w:r>
      <w:r w:rsidR="003642E8">
        <w:rPr>
          <w:rFonts w:hint="eastAsia"/>
          <w:sz w:val="23"/>
          <w:szCs w:val="23"/>
        </w:rPr>
        <w:t>、</w:t>
      </w:r>
      <w:r>
        <w:rPr>
          <w:sz w:val="23"/>
          <w:szCs w:val="23"/>
        </w:rPr>
        <w:t>不随地吐痰。</w:t>
      </w:r>
    </w:p>
    <w:p w:rsidR="00AF1280" w:rsidRDefault="00AF1280" w:rsidP="00AF1280">
      <w:pPr>
        <w:spacing w:line="220" w:lineRule="atLeast"/>
        <w:ind w:firstLineChars="750" w:firstLine="1725"/>
        <w:rPr>
          <w:rFonts w:ascii="宋体" w:eastAsia="宋体" w:hAnsi="宋体" w:cs="宋体" w:hint="eastAsia"/>
          <w:sz w:val="36"/>
          <w:szCs w:val="36"/>
        </w:rPr>
      </w:pPr>
      <w:r>
        <w:rPr>
          <w:rFonts w:hint="eastAsia"/>
          <w:sz w:val="23"/>
          <w:szCs w:val="23"/>
        </w:rPr>
        <w:t xml:space="preserve">           </w:t>
      </w:r>
      <w:r w:rsidRPr="00AF1280">
        <w:rPr>
          <w:rFonts w:ascii="宋体" w:eastAsia="宋体" w:hAnsi="宋体" w:cs="宋体" w:hint="eastAsia"/>
          <w:sz w:val="36"/>
          <w:szCs w:val="36"/>
        </w:rPr>
        <w:t xml:space="preserve"> 3、家庭预防措施</w:t>
      </w:r>
    </w:p>
    <w:p w:rsidR="005F5B14" w:rsidRPr="005F5B14" w:rsidRDefault="005F5B14" w:rsidP="005F5B14">
      <w:pPr>
        <w:adjustRightInd/>
        <w:snapToGrid/>
        <w:spacing w:after="0"/>
        <w:rPr>
          <w:rFonts w:ascii="宋体" w:eastAsia="宋体" w:hAnsi="宋体" w:cs="宋体"/>
          <w:sz w:val="24"/>
          <w:szCs w:val="24"/>
        </w:rPr>
      </w:pPr>
      <w:r w:rsidRPr="005F5B14">
        <w:rPr>
          <w:rFonts w:ascii="宋体" w:eastAsia="宋体" w:hAnsi="宋体" w:cs="宋体"/>
          <w:sz w:val="23"/>
          <w:szCs w:val="23"/>
        </w:rPr>
        <w:t>（1）居家环境</w:t>
      </w:r>
      <w:r w:rsidRPr="005F5B14">
        <w:rPr>
          <w:rFonts w:ascii="宋体" w:eastAsia="宋体" w:hAnsi="宋体" w:cs="宋体"/>
          <w:sz w:val="24"/>
          <w:szCs w:val="24"/>
        </w:rPr>
        <w:br/>
      </w:r>
      <w:r w:rsidRPr="005F5B14">
        <w:rPr>
          <w:rFonts w:ascii="宋体" w:eastAsia="宋体" w:hAnsi="宋体" w:cs="宋体"/>
          <w:sz w:val="23"/>
          <w:szCs w:val="23"/>
        </w:rPr>
        <w:t>普通家庭在疾病流行期间，应室内做好通风换气，自然通风或机械通风，冬天开窗通风时，需注意室内外温差大而引起感冒。外出回家后，应及时用洗手液和流动水洗手，或用有效的消毒剂如碘伏、含氯消毒剂和过氧化氢消毒剂等进行手消毒。</w:t>
      </w:r>
    </w:p>
    <w:p w:rsidR="005F5B14" w:rsidRPr="005F5B14" w:rsidRDefault="005F5B14" w:rsidP="00B55924">
      <w:pPr>
        <w:adjustRightInd/>
        <w:snapToGrid/>
        <w:spacing w:after="0"/>
        <w:rPr>
          <w:rFonts w:ascii="宋体" w:eastAsia="宋体" w:hAnsi="宋体" w:cs="宋体"/>
          <w:sz w:val="24"/>
          <w:szCs w:val="24"/>
        </w:rPr>
      </w:pPr>
      <w:r w:rsidRPr="005F5B14">
        <w:rPr>
          <w:rFonts w:ascii="宋体" w:eastAsia="宋体" w:hAnsi="宋体" w:cs="宋体"/>
          <w:sz w:val="23"/>
          <w:szCs w:val="23"/>
        </w:rPr>
        <w:t>地面、桌面、家具等物体表面每天做好清洁，并定期消毒。可配制浓度为250mg/L含氯消毒剂进行擦拭，金属、电器等不耐腐蚀的物体表面采用75%酒精擦拭，消毒作用时间应不少于15分钟，再用清水擦拭，去除残留消毒剂。水杯、餐具等用具可在洗净后，煮沸或流通蒸汽消毒15分钟；或参照说明书使用消毒碗柜进行消毒。清洁工具消毒可用有效氯含量为500mg/L的含氯消毒剂浸泡作用30分钟后清洗晾干。</w:t>
      </w:r>
      <w:r>
        <w:rPr>
          <w:rFonts w:ascii="宋体" w:eastAsia="宋体" w:hAnsi="宋体" w:cs="宋体" w:hint="eastAsia"/>
          <w:sz w:val="23"/>
          <w:szCs w:val="23"/>
        </w:rPr>
        <w:t xml:space="preserve"> </w:t>
      </w:r>
      <w:r w:rsidRPr="005F5B14">
        <w:rPr>
          <w:rFonts w:ascii="宋体" w:eastAsia="宋体" w:hAnsi="宋体" w:cs="宋体"/>
          <w:sz w:val="23"/>
          <w:szCs w:val="23"/>
        </w:rPr>
        <w:t>消毒时应进行个人防护，可以佩戴乳胶或者丁腈材质的手套、防水围裙（也可穿有袖雨衣代替）、口罩等，消毒后要及时洗手。使用消毒剂要确认消毒剂的使用期限、稀释比例，现配现用，充分混匀。</w:t>
      </w:r>
      <w:r w:rsidRPr="005F5B14">
        <w:rPr>
          <w:rFonts w:ascii="宋体" w:eastAsia="宋体" w:hAnsi="宋体" w:cs="宋体"/>
          <w:sz w:val="24"/>
          <w:szCs w:val="24"/>
        </w:rPr>
        <w:br/>
      </w:r>
      <w:r w:rsidRPr="005F5B14">
        <w:rPr>
          <w:rFonts w:ascii="宋体" w:eastAsia="宋体" w:hAnsi="宋体" w:cs="宋体"/>
          <w:sz w:val="23"/>
          <w:szCs w:val="23"/>
        </w:rPr>
        <w:t>当家庭成员中出现可疑症状者，家庭其他成员应做好隔离防护，并及时送其就诊</w:t>
      </w:r>
      <w:r>
        <w:rPr>
          <w:rFonts w:ascii="宋体" w:eastAsia="宋体" w:hAnsi="宋体" w:cs="宋体" w:hint="eastAsia"/>
          <w:sz w:val="23"/>
          <w:szCs w:val="23"/>
        </w:rPr>
        <w:t xml:space="preserve"> </w:t>
      </w:r>
      <w:r w:rsidRPr="005F5B14">
        <w:rPr>
          <w:rFonts w:ascii="宋体" w:eastAsia="宋体" w:hAnsi="宋体" w:cs="宋体"/>
          <w:sz w:val="23"/>
          <w:szCs w:val="23"/>
        </w:rPr>
        <w:t>。就诊后，应对其隔离的房间和接触物品（如居室地面、卫生间、家具台面、门把手、餐饮用具等）进行消毒。</w:t>
      </w:r>
      <w:r w:rsidRPr="005F5B14">
        <w:rPr>
          <w:rFonts w:ascii="宋体" w:eastAsia="宋体" w:hAnsi="宋体" w:cs="宋体"/>
          <w:sz w:val="24"/>
          <w:szCs w:val="24"/>
        </w:rPr>
        <w:br/>
      </w:r>
      <w:r w:rsidRPr="005F5B14">
        <w:rPr>
          <w:rFonts w:ascii="宋体" w:eastAsia="宋体" w:hAnsi="宋体" w:cs="宋体"/>
          <w:sz w:val="23"/>
          <w:szCs w:val="23"/>
        </w:rPr>
        <w:t>家中出现新型冠状病毒感染的患者时，患者离开后（如住院、死亡、解除隔离等），应进行终末消毒。</w:t>
      </w:r>
      <w:r>
        <w:rPr>
          <w:rFonts w:ascii="宋体" w:eastAsia="宋体" w:hAnsi="宋体" w:cs="宋体" w:hint="eastAsia"/>
          <w:sz w:val="23"/>
          <w:szCs w:val="23"/>
        </w:rPr>
        <w:t xml:space="preserve"> </w:t>
      </w:r>
      <w:r w:rsidRPr="005F5B14">
        <w:rPr>
          <w:rFonts w:ascii="宋体" w:eastAsia="宋体" w:hAnsi="宋体" w:cs="宋体"/>
          <w:sz w:val="23"/>
          <w:szCs w:val="23"/>
        </w:rPr>
        <w:t>终末消毒一般由专业人员完成，</w:t>
      </w:r>
      <w:r w:rsidRPr="005F5B14">
        <w:rPr>
          <w:rFonts w:ascii="宋体" w:eastAsia="宋体" w:hAnsi="宋体" w:cs="宋体"/>
          <w:b/>
          <w:sz w:val="23"/>
          <w:szCs w:val="23"/>
        </w:rPr>
        <w:t>由当地疾病预防控制中心进行。</w:t>
      </w:r>
      <w:r w:rsidRPr="005F5B14">
        <w:rPr>
          <w:rFonts w:ascii="宋体" w:eastAsia="宋体" w:hAnsi="宋体" w:cs="宋体"/>
          <w:sz w:val="23"/>
          <w:szCs w:val="23"/>
        </w:rPr>
        <w:t>其他家庭成员为密切接触者，应接受14天医学观察。</w:t>
      </w:r>
    </w:p>
    <w:p w:rsidR="005F5B14" w:rsidRPr="00AF1280" w:rsidRDefault="005F5B14" w:rsidP="005F5B14">
      <w:pPr>
        <w:spacing w:line="220" w:lineRule="atLeast"/>
        <w:rPr>
          <w:rFonts w:ascii="宋体" w:eastAsia="宋体" w:hAnsi="宋体" w:cs="宋体"/>
          <w:sz w:val="36"/>
          <w:szCs w:val="36"/>
        </w:rPr>
      </w:pPr>
      <w:r w:rsidRPr="005F5B14">
        <w:rPr>
          <w:rFonts w:ascii="宋体" w:eastAsia="宋体" w:hAnsi="宋体" w:cs="宋体"/>
          <w:sz w:val="23"/>
          <w:szCs w:val="23"/>
        </w:rPr>
        <w:t>（2）私家车</w:t>
      </w:r>
      <w:r w:rsidRPr="005F5B14">
        <w:rPr>
          <w:rFonts w:ascii="宋体" w:eastAsia="宋体" w:hAnsi="宋体" w:cs="宋体"/>
          <w:sz w:val="24"/>
          <w:szCs w:val="24"/>
        </w:rPr>
        <w:br/>
      </w:r>
      <w:r w:rsidRPr="005F5B14">
        <w:rPr>
          <w:rFonts w:ascii="宋体" w:eastAsia="宋体" w:hAnsi="宋体" w:cs="宋体"/>
          <w:sz w:val="23"/>
          <w:szCs w:val="23"/>
        </w:rPr>
        <w:t>日常情况下，私家车无须消毒处理，处于空旷场所时，做好通风换气。冬天开窗通风时，需注意车内外温差大，不要引起感冒。处于地下停车场等密闭环境时，建议关闭车窗，打开空调内循环方式进行通风。</w:t>
      </w:r>
      <w:r w:rsidRPr="005F5B14">
        <w:rPr>
          <w:rFonts w:ascii="宋体" w:eastAsia="宋体" w:hAnsi="宋体" w:cs="宋体"/>
          <w:sz w:val="24"/>
          <w:szCs w:val="24"/>
        </w:rPr>
        <w:br/>
      </w:r>
      <w:r w:rsidRPr="005F5B14">
        <w:rPr>
          <w:rFonts w:ascii="宋体" w:eastAsia="宋体" w:hAnsi="宋体" w:cs="宋体"/>
          <w:sz w:val="23"/>
          <w:szCs w:val="23"/>
        </w:rPr>
        <w:t>司乘人员进入公共场所返回车辆后，建议先用手消毒剂进行手卫生。有亲友（身体健康状况不明）搭乘后，及时开窗通风，并对车内相关物体表面进行消毒，可选择合法有效的消毒剂或消毒湿巾擦拭消毒。物体表面可选择含氯消毒剂、二氧化氯等消毒剂或消毒湿巾擦拭。手、皮肤建议选择有效的消毒剂如碘伏、含氯消毒剂和过氧化氢消毒剂等手皮肤消毒剂或速干手消毒剂擦拭消毒。</w:t>
      </w:r>
      <w:r w:rsidRPr="005F5B14">
        <w:rPr>
          <w:rFonts w:ascii="宋体" w:eastAsia="宋体" w:hAnsi="宋体" w:cs="宋体"/>
          <w:sz w:val="24"/>
          <w:szCs w:val="24"/>
        </w:rPr>
        <w:br/>
      </w:r>
      <w:r w:rsidRPr="005F5B14">
        <w:rPr>
          <w:rFonts w:ascii="宋体" w:eastAsia="宋体" w:hAnsi="宋体" w:cs="宋体"/>
          <w:sz w:val="23"/>
          <w:szCs w:val="23"/>
        </w:rPr>
        <w:t>可疑症状者（可疑症状包括发热、咳嗽、咽痛、胸闷、呼吸困难、乏力、恶心呕吐、腹泻、结膜炎、肌肉酸痛等）搭乘私家车时应佩戴医用外科口罩，尽量与同车人员保持距离，不要开启空调内循环，适度开窗通风。可疑症状者下车后，迅速开窗通风，并对其接触物品表面（车门把手、方向盘、车窗、风挡玻璃、座椅等）进行消毒。</w:t>
      </w:r>
      <w:r w:rsidRPr="005F5B14">
        <w:rPr>
          <w:rFonts w:ascii="宋体" w:eastAsia="宋体" w:hAnsi="宋体" w:cs="宋体"/>
          <w:sz w:val="24"/>
          <w:szCs w:val="24"/>
        </w:rPr>
        <w:br/>
      </w:r>
      <w:r w:rsidRPr="005F5B14">
        <w:rPr>
          <w:rFonts w:ascii="宋体" w:eastAsia="宋体" w:hAnsi="宋体" w:cs="宋体"/>
          <w:sz w:val="23"/>
          <w:szCs w:val="23"/>
        </w:rPr>
        <w:t>私家车搭乘新型冠状病毒感染的患者后，应在患者下车后，及时做好私家车的终末消毒。私家车终末消毒的范围包括物体表面（座椅、方向盘、车窗、车门把手等）、空调系统和呕吐物等，</w:t>
      </w:r>
      <w:r w:rsidR="00B55924">
        <w:rPr>
          <w:rFonts w:ascii="宋体" w:eastAsia="宋体" w:hAnsi="宋体" w:cs="宋体" w:hint="eastAsia"/>
          <w:sz w:val="23"/>
          <w:szCs w:val="23"/>
        </w:rPr>
        <w:t xml:space="preserve"> </w:t>
      </w:r>
      <w:r w:rsidRPr="006D4A81">
        <w:rPr>
          <w:rFonts w:ascii="宋体" w:eastAsia="宋体" w:hAnsi="宋体" w:cs="宋体"/>
          <w:b/>
          <w:sz w:val="23"/>
          <w:szCs w:val="23"/>
        </w:rPr>
        <w:t>具体消毒方式由当地疾控机构的专业人员</w:t>
      </w:r>
      <w:r w:rsidRPr="005F5B14">
        <w:rPr>
          <w:rFonts w:ascii="宋体" w:eastAsia="宋体" w:hAnsi="宋体" w:cs="宋体"/>
          <w:sz w:val="23"/>
          <w:szCs w:val="23"/>
        </w:rPr>
        <w:t>或有资质的第三方操作，没有消毒处理前，车辆不建议使用。其他同乘者为密切接触者，应接受14天医学观察。</w:t>
      </w:r>
    </w:p>
    <w:sectPr w:rsidR="005F5B14" w:rsidRPr="00AF1280"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042A5D"/>
    <w:rsid w:val="000F3C0D"/>
    <w:rsid w:val="0026496F"/>
    <w:rsid w:val="00323B43"/>
    <w:rsid w:val="003642E8"/>
    <w:rsid w:val="003D37D8"/>
    <w:rsid w:val="00426133"/>
    <w:rsid w:val="004358AB"/>
    <w:rsid w:val="005C0137"/>
    <w:rsid w:val="005F5B14"/>
    <w:rsid w:val="006910CB"/>
    <w:rsid w:val="006D4A81"/>
    <w:rsid w:val="008B7726"/>
    <w:rsid w:val="008C3059"/>
    <w:rsid w:val="008C7645"/>
    <w:rsid w:val="00AF1280"/>
    <w:rsid w:val="00B33616"/>
    <w:rsid w:val="00B55924"/>
    <w:rsid w:val="00B74F76"/>
    <w:rsid w:val="00D1144C"/>
    <w:rsid w:val="00D31D50"/>
    <w:rsid w:val="00E43612"/>
    <w:rsid w:val="00F6266A"/>
    <w:rsid w:val="00FB7B6C"/>
    <w:rsid w:val="00FC2C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6D4A81"/>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266A"/>
    <w:pPr>
      <w:adjustRightInd/>
      <w:snapToGrid/>
      <w:spacing w:before="100" w:beforeAutospacing="1" w:after="100" w:afterAutospacing="1"/>
    </w:pPr>
    <w:rPr>
      <w:rFonts w:ascii="宋体" w:eastAsia="宋体" w:hAnsi="宋体" w:cs="宋体"/>
      <w:sz w:val="24"/>
      <w:szCs w:val="24"/>
    </w:rPr>
  </w:style>
  <w:style w:type="paragraph" w:styleId="a4">
    <w:name w:val="Balloon Text"/>
    <w:basedOn w:val="a"/>
    <w:link w:val="Char"/>
    <w:uiPriority w:val="99"/>
    <w:semiHidden/>
    <w:unhideWhenUsed/>
    <w:rsid w:val="00F6266A"/>
    <w:pPr>
      <w:spacing w:after="0"/>
    </w:pPr>
    <w:rPr>
      <w:sz w:val="18"/>
      <w:szCs w:val="18"/>
    </w:rPr>
  </w:style>
  <w:style w:type="character" w:customStyle="1" w:styleId="Char">
    <w:name w:val="批注框文本 Char"/>
    <w:basedOn w:val="a0"/>
    <w:link w:val="a4"/>
    <w:uiPriority w:val="99"/>
    <w:semiHidden/>
    <w:rsid w:val="00F6266A"/>
    <w:rPr>
      <w:rFonts w:ascii="Tahoma" w:hAnsi="Tahoma"/>
      <w:sz w:val="18"/>
      <w:szCs w:val="18"/>
    </w:rPr>
  </w:style>
  <w:style w:type="character" w:styleId="a5">
    <w:name w:val="Strong"/>
    <w:basedOn w:val="a0"/>
    <w:uiPriority w:val="22"/>
    <w:qFormat/>
    <w:rsid w:val="00042A5D"/>
    <w:rPr>
      <w:b/>
      <w:bCs/>
    </w:rPr>
  </w:style>
  <w:style w:type="character" w:customStyle="1" w:styleId="2Char">
    <w:name w:val="标题 2 Char"/>
    <w:basedOn w:val="a0"/>
    <w:link w:val="2"/>
    <w:uiPriority w:val="9"/>
    <w:rsid w:val="006D4A81"/>
    <w:rPr>
      <w:rFonts w:ascii="宋体" w:eastAsia="宋体" w:hAnsi="宋体" w:cs="宋体"/>
      <w:b/>
      <w:bCs/>
      <w:sz w:val="36"/>
      <w:szCs w:val="36"/>
    </w:rPr>
  </w:style>
</w:styles>
</file>

<file path=word/webSettings.xml><?xml version="1.0" encoding="utf-8"?>
<w:webSettings xmlns:r="http://schemas.openxmlformats.org/officeDocument/2006/relationships" xmlns:w="http://schemas.openxmlformats.org/wordprocessingml/2006/main">
  <w:divs>
    <w:div w:id="663167773">
      <w:bodyDiv w:val="1"/>
      <w:marLeft w:val="0"/>
      <w:marRight w:val="0"/>
      <w:marTop w:val="0"/>
      <w:marBottom w:val="0"/>
      <w:divBdr>
        <w:top w:val="none" w:sz="0" w:space="0" w:color="auto"/>
        <w:left w:val="none" w:sz="0" w:space="0" w:color="auto"/>
        <w:bottom w:val="none" w:sz="0" w:space="0" w:color="auto"/>
        <w:right w:val="none" w:sz="0" w:space="0" w:color="auto"/>
      </w:divBdr>
    </w:div>
    <w:div w:id="665939741">
      <w:bodyDiv w:val="1"/>
      <w:marLeft w:val="0"/>
      <w:marRight w:val="0"/>
      <w:marTop w:val="0"/>
      <w:marBottom w:val="0"/>
      <w:divBdr>
        <w:top w:val="none" w:sz="0" w:space="0" w:color="auto"/>
        <w:left w:val="none" w:sz="0" w:space="0" w:color="auto"/>
        <w:bottom w:val="none" w:sz="0" w:space="0" w:color="auto"/>
        <w:right w:val="none" w:sz="0" w:space="0" w:color="auto"/>
      </w:divBdr>
    </w:div>
    <w:div w:id="1242451168">
      <w:bodyDiv w:val="1"/>
      <w:marLeft w:val="0"/>
      <w:marRight w:val="0"/>
      <w:marTop w:val="0"/>
      <w:marBottom w:val="0"/>
      <w:divBdr>
        <w:top w:val="none" w:sz="0" w:space="0" w:color="auto"/>
        <w:left w:val="none" w:sz="0" w:space="0" w:color="auto"/>
        <w:bottom w:val="none" w:sz="0" w:space="0" w:color="auto"/>
        <w:right w:val="none" w:sz="0" w:space="0" w:color="auto"/>
      </w:divBdr>
    </w:div>
    <w:div w:id="1249534192">
      <w:bodyDiv w:val="1"/>
      <w:marLeft w:val="0"/>
      <w:marRight w:val="0"/>
      <w:marTop w:val="0"/>
      <w:marBottom w:val="0"/>
      <w:divBdr>
        <w:top w:val="none" w:sz="0" w:space="0" w:color="auto"/>
        <w:left w:val="none" w:sz="0" w:space="0" w:color="auto"/>
        <w:bottom w:val="none" w:sz="0" w:space="0" w:color="auto"/>
        <w:right w:val="none" w:sz="0" w:space="0" w:color="auto"/>
      </w:divBdr>
    </w:div>
    <w:div w:id="1272664205">
      <w:bodyDiv w:val="1"/>
      <w:marLeft w:val="0"/>
      <w:marRight w:val="0"/>
      <w:marTop w:val="0"/>
      <w:marBottom w:val="0"/>
      <w:divBdr>
        <w:top w:val="none" w:sz="0" w:space="0" w:color="auto"/>
        <w:left w:val="none" w:sz="0" w:space="0" w:color="auto"/>
        <w:bottom w:val="none" w:sz="0" w:space="0" w:color="auto"/>
        <w:right w:val="none" w:sz="0" w:space="0" w:color="auto"/>
      </w:divBdr>
    </w:div>
    <w:div w:id="1297445290">
      <w:bodyDiv w:val="1"/>
      <w:marLeft w:val="0"/>
      <w:marRight w:val="0"/>
      <w:marTop w:val="0"/>
      <w:marBottom w:val="0"/>
      <w:divBdr>
        <w:top w:val="none" w:sz="0" w:space="0" w:color="auto"/>
        <w:left w:val="none" w:sz="0" w:space="0" w:color="auto"/>
        <w:bottom w:val="none" w:sz="0" w:space="0" w:color="auto"/>
        <w:right w:val="none" w:sz="0" w:space="0" w:color="auto"/>
      </w:divBdr>
    </w:div>
    <w:div w:id="1366250415">
      <w:bodyDiv w:val="1"/>
      <w:marLeft w:val="0"/>
      <w:marRight w:val="0"/>
      <w:marTop w:val="0"/>
      <w:marBottom w:val="0"/>
      <w:divBdr>
        <w:top w:val="none" w:sz="0" w:space="0" w:color="auto"/>
        <w:left w:val="none" w:sz="0" w:space="0" w:color="auto"/>
        <w:bottom w:val="none" w:sz="0" w:space="0" w:color="auto"/>
        <w:right w:val="none" w:sz="0" w:space="0" w:color="auto"/>
      </w:divBdr>
    </w:div>
    <w:div w:id="1662391283">
      <w:bodyDiv w:val="1"/>
      <w:marLeft w:val="0"/>
      <w:marRight w:val="0"/>
      <w:marTop w:val="0"/>
      <w:marBottom w:val="0"/>
      <w:divBdr>
        <w:top w:val="none" w:sz="0" w:space="0" w:color="auto"/>
        <w:left w:val="none" w:sz="0" w:space="0" w:color="auto"/>
        <w:bottom w:val="none" w:sz="0" w:space="0" w:color="auto"/>
        <w:right w:val="none" w:sz="0" w:space="0" w:color="auto"/>
      </w:divBdr>
    </w:div>
    <w:div w:id="179682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1216</Words>
  <Characters>6932</Characters>
  <Application>Microsoft Office Word</Application>
  <DocSecurity>0</DocSecurity>
  <Lines>57</Lines>
  <Paragraphs>16</Paragraphs>
  <ScaleCrop>false</ScaleCrop>
  <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13</cp:revision>
  <dcterms:created xsi:type="dcterms:W3CDTF">2008-09-11T17:20:00Z</dcterms:created>
  <dcterms:modified xsi:type="dcterms:W3CDTF">2020-02-05T02:55:00Z</dcterms:modified>
</cp:coreProperties>
</file>